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E11E7">
      <w:pPr>
        <w:jc w:val="center"/>
        <w:rPr>
          <w:rFonts w:ascii="方正小标宋简体" w:eastAsia="方正小标宋简体"/>
          <w:sz w:val="44"/>
          <w:szCs w:val="44"/>
        </w:rPr>
      </w:pPr>
    </w:p>
    <w:p w14:paraId="6924B540">
      <w:pPr>
        <w:jc w:val="center"/>
        <w:rPr>
          <w:rFonts w:ascii="方正小标宋简体" w:eastAsia="方正小标宋简体"/>
          <w:sz w:val="44"/>
          <w:szCs w:val="44"/>
        </w:rPr>
      </w:pPr>
    </w:p>
    <w:p w14:paraId="2818D0CE">
      <w:pPr>
        <w:spacing w:after="0"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宋体" w:hAnsi="宋体"/>
          <w:b/>
          <w:bCs/>
          <w:color w:val="FF0000"/>
          <w:sz w:val="28"/>
          <w:szCs w:val="28"/>
          <w:lang w:val="en-US" w:eastAsia="zh-CN"/>
        </w:rPr>
        <w:t>******</w:t>
      </w:r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36"/>
        </w:rPr>
        <w:t>（</w:t>
      </w:r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36"/>
          <w:lang w:eastAsia="zh-CN"/>
        </w:rPr>
        <w:t>拟注销的基金会</w:t>
      </w:r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36"/>
        </w:rPr>
        <w:t>名称）</w:t>
      </w:r>
      <w:r>
        <w:rPr>
          <w:rFonts w:hint="eastAsia" w:ascii="方正小标宋简体" w:eastAsia="方正小标宋简体"/>
          <w:sz w:val="44"/>
          <w:szCs w:val="44"/>
        </w:rPr>
        <w:t>清理债权债务</w:t>
      </w:r>
    </w:p>
    <w:p w14:paraId="4D6E3356">
      <w:pPr>
        <w:spacing w:after="0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拟注销公告</w:t>
      </w:r>
    </w:p>
    <w:p w14:paraId="3A2B0BC6">
      <w:pPr>
        <w:spacing w:after="0" w:line="600" w:lineRule="exact"/>
        <w:ind w:firstLine="640" w:firstLineChars="200"/>
        <w:jc w:val="both"/>
        <w:rPr>
          <w:rFonts w:ascii="仿宋" w:hAnsi="仿宋" w:eastAsia="仿宋"/>
          <w:sz w:val="32"/>
          <w:szCs w:val="32"/>
        </w:rPr>
      </w:pPr>
    </w:p>
    <w:p w14:paraId="597F4BCE">
      <w:pPr>
        <w:spacing w:after="0" w:line="60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******</w:t>
      </w:r>
      <w:r>
        <w:rPr>
          <w:rFonts w:hint="eastAsia" w:ascii="仿宋" w:hAnsi="仿宋" w:eastAsia="仿宋"/>
          <w:color w:val="FF0000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  <w:lang w:eastAsia="zh-CN"/>
        </w:rPr>
        <w:t>拟注销的基金会</w:t>
      </w:r>
      <w:r>
        <w:rPr>
          <w:rFonts w:hint="eastAsia" w:ascii="仿宋" w:hAnsi="仿宋" w:eastAsia="仿宋"/>
          <w:color w:val="FF0000"/>
          <w:sz w:val="32"/>
          <w:szCs w:val="32"/>
        </w:rPr>
        <w:t>名称）</w:t>
      </w:r>
      <w:r>
        <w:rPr>
          <w:rFonts w:hint="eastAsia" w:ascii="仿宋" w:hAnsi="仿宋" w:eastAsia="仿宋"/>
          <w:sz w:val="32"/>
          <w:szCs w:val="32"/>
        </w:rPr>
        <w:t>（统一社会信用代码：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******</w:t>
      </w:r>
      <w:r>
        <w:rPr>
          <w:rFonts w:hint="eastAsia" w:ascii="仿宋" w:hAnsi="仿宋" w:eastAsia="仿宋"/>
          <w:sz w:val="32"/>
          <w:szCs w:val="32"/>
        </w:rPr>
        <w:t>），决定向登记管理机关申请注销登记。</w:t>
      </w:r>
      <w:r>
        <w:rPr>
          <w:rFonts w:hint="eastAsia" w:ascii="仿宋_GB2312" w:eastAsia="仿宋_GB2312"/>
          <w:sz w:val="32"/>
          <w:szCs w:val="32"/>
        </w:rPr>
        <w:t>请与我会有未结清的债权、债务关系的单位和个人，</w:t>
      </w:r>
      <w:r>
        <w:rPr>
          <w:rFonts w:ascii="仿宋_GB2312" w:eastAsia="仿宋_GB2312"/>
          <w:sz w:val="32"/>
          <w:szCs w:val="32"/>
        </w:rPr>
        <w:t>自本公告发布之日起45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t>内</w:t>
      </w:r>
      <w:r>
        <w:rPr>
          <w:rFonts w:hint="eastAsia" w:ascii="仿宋_GB2312" w:eastAsia="仿宋_GB2312"/>
          <w:sz w:val="32"/>
          <w:szCs w:val="32"/>
        </w:rPr>
        <w:t>向清算组</w:t>
      </w:r>
      <w:r>
        <w:rPr>
          <w:rFonts w:ascii="仿宋_GB2312" w:eastAsia="仿宋_GB2312"/>
          <w:sz w:val="32"/>
          <w:szCs w:val="32"/>
        </w:rPr>
        <w:t>进行</w:t>
      </w:r>
      <w:r>
        <w:rPr>
          <w:rFonts w:hint="eastAsia" w:ascii="仿宋_GB2312" w:eastAsia="仿宋_GB2312"/>
          <w:sz w:val="32"/>
          <w:szCs w:val="32"/>
        </w:rPr>
        <w:t>申报</w:t>
      </w:r>
      <w:r>
        <w:rPr>
          <w:rFonts w:ascii="仿宋_GB2312" w:eastAsia="仿宋_GB2312"/>
          <w:sz w:val="32"/>
          <w:szCs w:val="32"/>
        </w:rPr>
        <w:t>确认</w:t>
      </w:r>
      <w:r>
        <w:rPr>
          <w:rFonts w:hint="eastAsia" w:ascii="仿宋_GB2312" w:eastAsia="仿宋_GB2312"/>
          <w:sz w:val="32"/>
          <w:szCs w:val="32"/>
        </w:rPr>
        <w:t>。清算组地址：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****</w:t>
      </w:r>
      <w:r>
        <w:rPr>
          <w:rFonts w:hint="eastAsia" w:ascii="仿宋_GB2312" w:eastAsia="仿宋_GB2312"/>
          <w:sz w:val="32"/>
          <w:szCs w:val="32"/>
        </w:rPr>
        <w:t>；联系人：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****</w:t>
      </w:r>
      <w:r>
        <w:rPr>
          <w:rFonts w:hint="eastAsia" w:ascii="仿宋_GB2312" w:eastAsia="仿宋_GB2312"/>
          <w:sz w:val="32"/>
          <w:szCs w:val="32"/>
        </w:rPr>
        <w:t>；联系电话：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****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43A0F1B">
      <w:pPr>
        <w:spacing w:after="0" w:line="60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特此公告。</w:t>
      </w:r>
    </w:p>
    <w:p w14:paraId="1C403C8D">
      <w:pPr>
        <w:spacing w:after="0" w:line="600" w:lineRule="exact"/>
        <w:ind w:firstLine="4160" w:firstLineChars="1300"/>
        <w:jc w:val="both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****</w:t>
      </w:r>
      <w:r>
        <w:rPr>
          <w:rFonts w:hint="eastAsia" w:ascii="仿宋" w:hAnsi="仿宋" w:eastAsia="仿宋"/>
          <w:color w:val="FF0000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  <w:lang w:eastAsia="zh-CN"/>
        </w:rPr>
        <w:t>拟注销的基金会</w:t>
      </w:r>
      <w:r>
        <w:rPr>
          <w:rFonts w:hint="eastAsia" w:ascii="仿宋" w:hAnsi="仿宋" w:eastAsia="仿宋"/>
          <w:color w:val="FF0000"/>
          <w:sz w:val="32"/>
          <w:szCs w:val="32"/>
        </w:rPr>
        <w:t>名称）</w:t>
      </w:r>
    </w:p>
    <w:p w14:paraId="73A94DB1">
      <w:pPr>
        <w:spacing w:after="0" w:line="600" w:lineRule="exact"/>
        <w:ind w:firstLine="5120" w:firstLineChars="16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**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2026F49A">
      <w:pPr>
        <w:spacing w:line="600" w:lineRule="exact"/>
        <w:jc w:val="both"/>
        <w:rPr>
          <w:rFonts w:ascii="仿宋" w:hAnsi="仿宋" w:eastAsia="仿宋"/>
          <w:sz w:val="32"/>
          <w:szCs w:val="32"/>
        </w:rPr>
      </w:pPr>
    </w:p>
    <w:p w14:paraId="41D43C43"/>
    <w:p w14:paraId="25A98001"/>
    <w:p w14:paraId="26D7F85B">
      <w:pPr>
        <w:spacing w:after="0" w:line="600" w:lineRule="exact"/>
        <w:ind w:firstLine="640" w:firstLineChars="200"/>
        <w:jc w:val="both"/>
        <w:rPr>
          <w:rFonts w:hint="default" w:ascii="仿宋_GB2312" w:eastAsia="仿宋_GB2312"/>
          <w:color w:val="FF000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注：在省民政厅设立登记的基金会，应在覆盖全省的公开发行的报刊发布注销公告，并留好报纸原件。</w:t>
      </w:r>
    </w:p>
    <w:bookmarkEnd w:id="0"/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iYzIzN2NiNmJkMTlkMzExMTVjMGIzNzIzN2VmMTQifQ=="/>
  </w:docVars>
  <w:rsids>
    <w:rsidRoot w:val="003F0424"/>
    <w:rsid w:val="000A6FF0"/>
    <w:rsid w:val="001D7F09"/>
    <w:rsid w:val="003F0424"/>
    <w:rsid w:val="0062569D"/>
    <w:rsid w:val="006D5E17"/>
    <w:rsid w:val="00753A1F"/>
    <w:rsid w:val="008C5F3C"/>
    <w:rsid w:val="00AB6B85"/>
    <w:rsid w:val="00B70562"/>
    <w:rsid w:val="00E1540F"/>
    <w:rsid w:val="454153C3"/>
    <w:rsid w:val="4A935037"/>
    <w:rsid w:val="518A3059"/>
    <w:rsid w:val="7FDE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 w:eastAsia="微软雅黑"/>
      <w:kern w:val="0"/>
      <w:sz w:val="18"/>
      <w:szCs w:val="18"/>
    </w:rPr>
  </w:style>
  <w:style w:type="paragraph" w:customStyle="1" w:styleId="8">
    <w:name w:val="Revision"/>
    <w:hidden/>
    <w:semiHidden/>
    <w:qFormat/>
    <w:uiPriority w:val="99"/>
    <w:rPr>
      <w:rFonts w:ascii="Tahoma" w:hAnsi="Tahoma" w:eastAsia="微软雅黑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185</Characters>
  <Lines>1</Lines>
  <Paragraphs>1</Paragraphs>
  <TotalTime>1</TotalTime>
  <ScaleCrop>false</ScaleCrop>
  <LinksUpToDate>false</LinksUpToDate>
  <CharactersWithSpaces>185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2023-02-13T07:05:00Z</dcterms:created>
  <dc:creator>Cat Peter</dc:creator>
  <cp:lastModifiedBy>孔见</cp:lastModifiedBy>
  <dcterms:modified xsi:type="dcterms:W3CDTF">2025-02-06T02:27:35Z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6EF604F4C3414CC99785910686743E86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