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68115" w14:textId="77777777" w:rsidR="00712D7A" w:rsidRPr="00B1713F" w:rsidRDefault="00712D7A" w:rsidP="004B1D9E">
      <w:pPr>
        <w:spacing w:line="600" w:lineRule="exact"/>
        <w:jc w:val="center"/>
        <w:rPr>
          <w:rFonts w:ascii="方正小标宋简体" w:eastAsia="方正小标宋简体"/>
          <w:b/>
          <w:bCs/>
          <w:sz w:val="52"/>
          <w:szCs w:val="52"/>
        </w:rPr>
      </w:pPr>
      <w:bookmarkStart w:id="0" w:name="_GoBack"/>
      <w:bookmarkEnd w:id="0"/>
      <w:r w:rsidRPr="00B1713F">
        <w:rPr>
          <w:rFonts w:ascii="方正小标宋简体" w:eastAsia="方正小标宋简体" w:hint="eastAsia"/>
          <w:b/>
          <w:bCs/>
          <w:sz w:val="52"/>
          <w:szCs w:val="52"/>
        </w:rPr>
        <w:t>山东省养老服务条例</w:t>
      </w:r>
    </w:p>
    <w:p w14:paraId="15ED2DC5" w14:textId="21CE5B28" w:rsidR="00712D7A" w:rsidRPr="00582F52" w:rsidRDefault="00712D7A" w:rsidP="004B1D9E">
      <w:pPr>
        <w:spacing w:line="600" w:lineRule="exact"/>
        <w:jc w:val="center"/>
        <w:rPr>
          <w:rFonts w:ascii="楷体_GB2312" w:eastAsia="楷体_GB2312"/>
          <w:bCs/>
          <w:sz w:val="32"/>
          <w:szCs w:val="32"/>
        </w:rPr>
      </w:pPr>
      <w:r w:rsidRPr="00582F52">
        <w:rPr>
          <w:rFonts w:ascii="楷体_GB2312" w:eastAsia="楷体_GB2312" w:hint="eastAsia"/>
          <w:bCs/>
          <w:sz w:val="32"/>
          <w:szCs w:val="32"/>
        </w:rPr>
        <w:t>（</w:t>
      </w:r>
      <w:r w:rsidR="004B1D9E" w:rsidRPr="00582F52">
        <w:rPr>
          <w:rFonts w:ascii="楷体_GB2312" w:eastAsia="楷体_GB2312" w:hint="eastAsia"/>
          <w:bCs/>
          <w:sz w:val="32"/>
          <w:szCs w:val="32"/>
        </w:rPr>
        <w:t>草案征求</w:t>
      </w:r>
      <w:r w:rsidR="004B1D9E" w:rsidRPr="00582F52">
        <w:rPr>
          <w:rFonts w:ascii="楷体_GB2312" w:eastAsia="楷体_GB2312"/>
          <w:bCs/>
          <w:sz w:val="32"/>
          <w:szCs w:val="32"/>
        </w:rPr>
        <w:t>意见稿</w:t>
      </w:r>
      <w:r w:rsidRPr="00582F52">
        <w:rPr>
          <w:rFonts w:ascii="楷体_GB2312" w:eastAsia="楷体_GB2312" w:hint="eastAsia"/>
          <w:bCs/>
          <w:sz w:val="32"/>
          <w:szCs w:val="32"/>
        </w:rPr>
        <w:t>）</w:t>
      </w:r>
    </w:p>
    <w:p w14:paraId="3EEEEB27" w14:textId="77777777" w:rsidR="00131844" w:rsidRPr="000563DD" w:rsidRDefault="00131844" w:rsidP="004B1D9E">
      <w:pPr>
        <w:spacing w:line="600" w:lineRule="exact"/>
      </w:pPr>
      <w:bookmarkStart w:id="1" w:name="_Toc18071637"/>
    </w:p>
    <w:p w14:paraId="6EC00517" w14:textId="77777777" w:rsidR="00E10C63" w:rsidRPr="000563DD" w:rsidRDefault="00793AE0" w:rsidP="004B1D9E">
      <w:pPr>
        <w:pStyle w:val="2"/>
        <w:spacing w:line="600" w:lineRule="exact"/>
        <w:jc w:val="center"/>
      </w:pPr>
      <w:bookmarkStart w:id="2" w:name="_Toc19455573"/>
      <w:r w:rsidRPr="000563DD">
        <w:rPr>
          <w:rFonts w:hint="eastAsia"/>
        </w:rPr>
        <w:t>第一章  总则</w:t>
      </w:r>
      <w:bookmarkEnd w:id="1"/>
      <w:bookmarkEnd w:id="2"/>
    </w:p>
    <w:p w14:paraId="57903FF6" w14:textId="4ED8AA85" w:rsidR="00E10C63" w:rsidRPr="000563DD" w:rsidRDefault="00793AE0" w:rsidP="004B1D9E">
      <w:pPr>
        <w:spacing w:line="600" w:lineRule="exact"/>
        <w:ind w:firstLineChars="200" w:firstLine="640"/>
        <w:rPr>
          <w:rFonts w:ascii="仿宋_GB2312" w:eastAsia="仿宋_GB2312"/>
          <w:sz w:val="32"/>
          <w:szCs w:val="32"/>
        </w:rPr>
      </w:pPr>
      <w:bookmarkStart w:id="3" w:name="_Toc18071638"/>
      <w:bookmarkStart w:id="4" w:name="_Toc19455574"/>
      <w:r w:rsidRPr="000563DD">
        <w:rPr>
          <w:rStyle w:val="3Char"/>
          <w:rFonts w:hint="eastAsia"/>
        </w:rPr>
        <w:t>第一条【立法目的和依据】</w:t>
      </w:r>
      <w:bookmarkEnd w:id="3"/>
      <w:bookmarkEnd w:id="4"/>
      <w:r w:rsidR="00131844" w:rsidRPr="000563DD">
        <w:rPr>
          <w:rFonts w:ascii="仿宋_GB2312" w:eastAsia="仿宋_GB2312" w:hint="eastAsia"/>
          <w:sz w:val="32"/>
          <w:szCs w:val="32"/>
        </w:rPr>
        <w:t>为了</w:t>
      </w:r>
      <w:r w:rsidRPr="000563DD">
        <w:rPr>
          <w:rFonts w:ascii="仿宋_GB2312" w:eastAsia="仿宋_GB2312" w:hint="eastAsia"/>
          <w:sz w:val="32"/>
          <w:szCs w:val="32"/>
        </w:rPr>
        <w:t>健全养老服务体系，满足老年人多样化、多层次养老服务需求，</w:t>
      </w:r>
      <w:r w:rsidR="00733269" w:rsidRPr="000563DD">
        <w:rPr>
          <w:rFonts w:ascii="仿宋_GB2312" w:eastAsia="仿宋_GB2312" w:hint="eastAsia"/>
          <w:sz w:val="32"/>
          <w:szCs w:val="32"/>
        </w:rPr>
        <w:t>促进养老服务业健康发展，</w:t>
      </w:r>
      <w:r w:rsidRPr="000563DD">
        <w:rPr>
          <w:rFonts w:ascii="仿宋_GB2312" w:eastAsia="仿宋_GB2312" w:hint="eastAsia"/>
          <w:sz w:val="32"/>
          <w:szCs w:val="32"/>
        </w:rPr>
        <w:t>根据《中华人民共和国老年人权益保障法》等法律、行政法规，结合本省实际，制定本条例。</w:t>
      </w:r>
    </w:p>
    <w:p w14:paraId="53F29CE7" w14:textId="05C403CC" w:rsidR="00E10C63" w:rsidRPr="000563DD" w:rsidRDefault="00793AE0" w:rsidP="004B1D9E">
      <w:pPr>
        <w:spacing w:line="600" w:lineRule="exact"/>
        <w:ind w:firstLineChars="200" w:firstLine="640"/>
        <w:rPr>
          <w:rFonts w:ascii="仿宋_GB2312" w:eastAsia="仿宋_GB2312"/>
          <w:sz w:val="32"/>
          <w:szCs w:val="32"/>
        </w:rPr>
      </w:pPr>
      <w:bookmarkStart w:id="5" w:name="_Toc18071639"/>
      <w:bookmarkStart w:id="6" w:name="_Toc19455575"/>
      <w:r w:rsidRPr="000563DD">
        <w:rPr>
          <w:rStyle w:val="3Char"/>
          <w:rFonts w:hint="eastAsia"/>
        </w:rPr>
        <w:t>第二条【适用范围和定义】</w:t>
      </w:r>
      <w:bookmarkEnd w:id="5"/>
      <w:bookmarkEnd w:id="6"/>
      <w:r w:rsidRPr="000563DD">
        <w:rPr>
          <w:rFonts w:ascii="仿宋_GB2312" w:eastAsia="仿宋_GB2312" w:hint="eastAsia"/>
          <w:sz w:val="32"/>
          <w:szCs w:val="32"/>
        </w:rPr>
        <w:t>本条例适用于本省行政区域内养老服务及其监督管理活动。</w:t>
      </w:r>
    </w:p>
    <w:p w14:paraId="1D7A3046"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本条例所称养老服务，是指在家庭成员承担赡养、扶养义务的基础上，由政府和社会为老年人提供的生活照料、医疗保健、康复护理、文体娱乐、</w:t>
      </w:r>
      <w:r w:rsidR="006452B4" w:rsidRPr="000563DD">
        <w:rPr>
          <w:rFonts w:ascii="仿宋_GB2312" w:eastAsia="仿宋_GB2312" w:hint="eastAsia"/>
          <w:sz w:val="32"/>
          <w:szCs w:val="32"/>
        </w:rPr>
        <w:t>精神慰藉、</w:t>
      </w:r>
      <w:r w:rsidRPr="000563DD">
        <w:rPr>
          <w:rFonts w:ascii="仿宋_GB2312" w:eastAsia="仿宋_GB2312" w:hint="eastAsia"/>
          <w:sz w:val="32"/>
          <w:szCs w:val="32"/>
        </w:rPr>
        <w:t>紧急救援等服务。</w:t>
      </w:r>
    </w:p>
    <w:p w14:paraId="739AA58C" w14:textId="719AC72B" w:rsidR="00E10C63" w:rsidRPr="000563DD" w:rsidRDefault="00793AE0" w:rsidP="004B1D9E">
      <w:pPr>
        <w:spacing w:line="600" w:lineRule="exact"/>
        <w:ind w:firstLineChars="200" w:firstLine="640"/>
        <w:rPr>
          <w:rFonts w:ascii="仿宋_GB2312" w:eastAsia="仿宋_GB2312"/>
          <w:sz w:val="32"/>
          <w:szCs w:val="32"/>
        </w:rPr>
      </w:pPr>
      <w:bookmarkStart w:id="7" w:name="_Toc18071640"/>
      <w:bookmarkStart w:id="8" w:name="_Toc19455576"/>
      <w:r w:rsidRPr="000563DD">
        <w:rPr>
          <w:rStyle w:val="3Char"/>
          <w:rFonts w:hint="eastAsia"/>
        </w:rPr>
        <w:t>第三条【基本原则】</w:t>
      </w:r>
      <w:bookmarkEnd w:id="7"/>
      <w:bookmarkEnd w:id="8"/>
      <w:r w:rsidR="006A72C5" w:rsidRPr="000563DD">
        <w:rPr>
          <w:rFonts w:ascii="仿宋_GB2312" w:eastAsia="仿宋_GB2312" w:hint="eastAsia"/>
          <w:sz w:val="32"/>
          <w:szCs w:val="32"/>
        </w:rPr>
        <w:t>养老服务是重要的社会</w:t>
      </w:r>
      <w:r w:rsidRPr="000563DD">
        <w:rPr>
          <w:rFonts w:ascii="仿宋_GB2312" w:eastAsia="仿宋_GB2312" w:hint="eastAsia"/>
          <w:sz w:val="32"/>
          <w:szCs w:val="32"/>
        </w:rPr>
        <w:t>公益事业，</w:t>
      </w:r>
      <w:r w:rsidR="006A72C5" w:rsidRPr="000563DD">
        <w:rPr>
          <w:rFonts w:ascii="仿宋_GB2312" w:eastAsia="仿宋_GB2312" w:hint="eastAsia"/>
          <w:sz w:val="32"/>
          <w:szCs w:val="32"/>
        </w:rPr>
        <w:t>是社会公共服务体系的重要组成部分。</w:t>
      </w:r>
    </w:p>
    <w:p w14:paraId="0ECDEDF0" w14:textId="77777777" w:rsidR="006A72C5"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养老服务发展应当与经济社会发展水平相适应，坚持政府引导、社会主办、市场运作、保障基本的原则。</w:t>
      </w:r>
      <w:bookmarkStart w:id="9" w:name="_Toc18071641"/>
    </w:p>
    <w:p w14:paraId="0D2DD041" w14:textId="5A5ECB69" w:rsidR="00E10C63" w:rsidRPr="000563DD" w:rsidRDefault="00793AE0" w:rsidP="004B1D9E">
      <w:pPr>
        <w:spacing w:line="600" w:lineRule="exact"/>
        <w:ind w:firstLineChars="200" w:firstLine="640"/>
        <w:rPr>
          <w:rFonts w:ascii="仿宋_GB2312" w:eastAsia="仿宋_GB2312"/>
          <w:sz w:val="32"/>
          <w:szCs w:val="32"/>
        </w:rPr>
      </w:pPr>
      <w:bookmarkStart w:id="10" w:name="_Toc19455577"/>
      <w:r w:rsidRPr="000563DD">
        <w:rPr>
          <w:rStyle w:val="3Char"/>
          <w:rFonts w:hint="eastAsia"/>
        </w:rPr>
        <w:t>第四条</w:t>
      </w:r>
      <w:r w:rsidRPr="000563DD">
        <w:rPr>
          <w:rStyle w:val="3Char"/>
        </w:rPr>
        <w:t>【政府职责】</w:t>
      </w:r>
      <w:bookmarkEnd w:id="9"/>
      <w:bookmarkEnd w:id="10"/>
      <w:r w:rsidRPr="000563DD">
        <w:rPr>
          <w:rFonts w:ascii="仿宋_GB2312" w:eastAsia="仿宋_GB2312" w:hint="eastAsia"/>
          <w:sz w:val="32"/>
          <w:szCs w:val="32"/>
        </w:rPr>
        <w:t>县级以上人民政府应当</w:t>
      </w:r>
      <w:r w:rsidR="008B64E8" w:rsidRPr="000563DD">
        <w:rPr>
          <w:rFonts w:ascii="仿宋_GB2312" w:eastAsia="仿宋_GB2312" w:hint="eastAsia"/>
          <w:sz w:val="32"/>
          <w:szCs w:val="32"/>
        </w:rPr>
        <w:t>加强对养老服务工作的领导，将养老服务发展纳入本地区国民经济和社会</w:t>
      </w:r>
      <w:r w:rsidR="006452B4" w:rsidRPr="000563DD">
        <w:rPr>
          <w:rFonts w:ascii="仿宋_GB2312" w:eastAsia="仿宋_GB2312" w:hint="eastAsia"/>
          <w:sz w:val="32"/>
          <w:szCs w:val="32"/>
        </w:rPr>
        <w:t>发展规划，制定养老服务发展规划，</w:t>
      </w:r>
      <w:r w:rsidRPr="000563DD">
        <w:rPr>
          <w:rFonts w:ascii="仿宋_GB2312" w:eastAsia="仿宋_GB2312" w:hint="eastAsia"/>
          <w:sz w:val="32"/>
          <w:szCs w:val="32"/>
        </w:rPr>
        <w:t>建立健全以居家为基础、社区为依托、机构为补充、医养相结合的养老服务体系，</w:t>
      </w:r>
      <w:r w:rsidR="008B64E8" w:rsidRPr="000563DD">
        <w:rPr>
          <w:rFonts w:ascii="仿宋_GB2312" w:eastAsia="仿宋_GB2312" w:hint="eastAsia"/>
          <w:sz w:val="32"/>
          <w:szCs w:val="32"/>
        </w:rPr>
        <w:t>保障养</w:t>
      </w:r>
      <w:r w:rsidR="008B64E8" w:rsidRPr="000563DD">
        <w:rPr>
          <w:rFonts w:ascii="仿宋_GB2312" w:eastAsia="仿宋_GB2312" w:hint="eastAsia"/>
          <w:sz w:val="32"/>
          <w:szCs w:val="32"/>
        </w:rPr>
        <w:lastRenderedPageBreak/>
        <w:t>老服务事业发展经费。</w:t>
      </w:r>
    </w:p>
    <w:p w14:paraId="24432CFC" w14:textId="01AE52F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乡镇人民政府、街道办事处</w:t>
      </w:r>
      <w:r w:rsidR="006C2E1B" w:rsidRPr="000563DD">
        <w:rPr>
          <w:rFonts w:ascii="仿宋_GB2312" w:eastAsia="仿宋_GB2312" w:hint="eastAsia"/>
          <w:sz w:val="32"/>
          <w:szCs w:val="32"/>
        </w:rPr>
        <w:t>负责本行政区域内的</w:t>
      </w:r>
      <w:r w:rsidRPr="000563DD">
        <w:rPr>
          <w:rFonts w:ascii="仿宋_GB2312" w:eastAsia="仿宋_GB2312" w:hint="eastAsia"/>
          <w:sz w:val="32"/>
          <w:szCs w:val="32"/>
        </w:rPr>
        <w:t>养老</w:t>
      </w:r>
      <w:r w:rsidR="006C2E1B" w:rsidRPr="000563DD">
        <w:rPr>
          <w:rFonts w:ascii="仿宋_GB2312" w:eastAsia="仿宋_GB2312" w:hint="eastAsia"/>
          <w:sz w:val="32"/>
          <w:szCs w:val="32"/>
        </w:rPr>
        <w:t>服务工作。</w:t>
      </w:r>
    </w:p>
    <w:p w14:paraId="40217FFC" w14:textId="17B17CB7" w:rsidR="00E10C63" w:rsidRPr="000563DD" w:rsidRDefault="00793AE0" w:rsidP="004B1D9E">
      <w:pPr>
        <w:spacing w:line="600" w:lineRule="exact"/>
        <w:ind w:firstLineChars="200" w:firstLine="640"/>
        <w:rPr>
          <w:rFonts w:ascii="仿宋_GB2312" w:eastAsia="仿宋_GB2312"/>
          <w:sz w:val="32"/>
          <w:szCs w:val="32"/>
        </w:rPr>
      </w:pPr>
      <w:bookmarkStart w:id="11" w:name="_Toc18071642"/>
      <w:bookmarkStart w:id="12" w:name="_Toc19455578"/>
      <w:r w:rsidRPr="000563DD">
        <w:rPr>
          <w:rStyle w:val="3Char"/>
          <w:rFonts w:hint="eastAsia"/>
        </w:rPr>
        <w:t>第五条【部门职责】</w:t>
      </w:r>
      <w:bookmarkEnd w:id="11"/>
      <w:bookmarkEnd w:id="12"/>
      <w:r w:rsidRPr="000563DD">
        <w:rPr>
          <w:rFonts w:ascii="仿宋_GB2312" w:eastAsia="仿宋_GB2312" w:hint="eastAsia"/>
          <w:sz w:val="32"/>
          <w:szCs w:val="32"/>
        </w:rPr>
        <w:t>县级以上人民政府民政部门</w:t>
      </w:r>
      <w:r w:rsidR="006C2E1B" w:rsidRPr="000563DD">
        <w:rPr>
          <w:rFonts w:ascii="仿宋_GB2312" w:eastAsia="仿宋_GB2312" w:hint="eastAsia"/>
          <w:sz w:val="32"/>
          <w:szCs w:val="32"/>
        </w:rPr>
        <w:t>主管</w:t>
      </w:r>
      <w:r w:rsidRPr="000563DD">
        <w:rPr>
          <w:rFonts w:ascii="仿宋_GB2312" w:eastAsia="仿宋_GB2312" w:hint="eastAsia"/>
          <w:sz w:val="32"/>
          <w:szCs w:val="32"/>
        </w:rPr>
        <w:t>本行政区域内</w:t>
      </w:r>
      <w:r w:rsidR="006C2E1B" w:rsidRPr="000563DD">
        <w:rPr>
          <w:rFonts w:ascii="仿宋_GB2312" w:eastAsia="仿宋_GB2312" w:hint="eastAsia"/>
          <w:sz w:val="32"/>
          <w:szCs w:val="32"/>
        </w:rPr>
        <w:t>的</w:t>
      </w:r>
      <w:r w:rsidRPr="000563DD">
        <w:rPr>
          <w:rFonts w:ascii="仿宋_GB2312" w:eastAsia="仿宋_GB2312" w:hint="eastAsia"/>
          <w:sz w:val="32"/>
          <w:szCs w:val="32"/>
        </w:rPr>
        <w:t>养老服务工作。</w:t>
      </w:r>
    </w:p>
    <w:p w14:paraId="6037C87A" w14:textId="77777777" w:rsidR="00287E8D" w:rsidRPr="000563DD" w:rsidRDefault="00AD5D85"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县级以上人民政府卫生健康部门负责统筹推进医养结合和老年人健康服务工作</w:t>
      </w:r>
      <w:r w:rsidR="00287E8D" w:rsidRPr="000563DD">
        <w:rPr>
          <w:rFonts w:ascii="仿宋_GB2312" w:eastAsia="仿宋_GB2312" w:hint="eastAsia"/>
          <w:sz w:val="32"/>
          <w:szCs w:val="32"/>
        </w:rPr>
        <w:t>；</w:t>
      </w:r>
      <w:r w:rsidR="00793AE0" w:rsidRPr="000563DD">
        <w:rPr>
          <w:rFonts w:ascii="仿宋_GB2312" w:eastAsia="仿宋_GB2312" w:hint="eastAsia"/>
          <w:sz w:val="32"/>
          <w:szCs w:val="32"/>
        </w:rPr>
        <w:t>发展改革、财政、自然资源、住房城乡建设、应急管理、市场监督管理、医疗保障等部门</w:t>
      </w:r>
      <w:r w:rsidR="00287E8D" w:rsidRPr="000563DD">
        <w:rPr>
          <w:rFonts w:ascii="仿宋_GB2312" w:eastAsia="仿宋_GB2312" w:hint="eastAsia"/>
          <w:sz w:val="32"/>
          <w:szCs w:val="32"/>
        </w:rPr>
        <w:t>按照各自职责，做好养老服务相关工作。</w:t>
      </w:r>
    </w:p>
    <w:p w14:paraId="5712D9AB" w14:textId="77777777" w:rsidR="006452B4" w:rsidRPr="000563DD" w:rsidRDefault="00793AE0" w:rsidP="004B1D9E">
      <w:pPr>
        <w:spacing w:line="600" w:lineRule="exact"/>
        <w:ind w:firstLineChars="200" w:firstLine="640"/>
        <w:rPr>
          <w:rFonts w:ascii="仿宋_GB2312" w:eastAsia="仿宋_GB2312"/>
          <w:sz w:val="32"/>
          <w:szCs w:val="32"/>
        </w:rPr>
      </w:pPr>
      <w:bookmarkStart w:id="13" w:name="_Toc18071643"/>
      <w:bookmarkStart w:id="14" w:name="_Toc19455579"/>
      <w:r w:rsidRPr="000563DD">
        <w:rPr>
          <w:rStyle w:val="3Char"/>
          <w:rFonts w:hint="eastAsia"/>
        </w:rPr>
        <w:t>第六条【多方参与】</w:t>
      </w:r>
      <w:bookmarkEnd w:id="13"/>
      <w:bookmarkEnd w:id="14"/>
      <w:r w:rsidR="006452B4" w:rsidRPr="000563DD">
        <w:rPr>
          <w:rFonts w:ascii="仿宋_GB2312" w:eastAsia="仿宋_GB2312" w:hint="eastAsia"/>
          <w:sz w:val="32"/>
          <w:szCs w:val="32"/>
        </w:rPr>
        <w:t>工会、共青团、妇女联合会、残疾人联合会、红十字会等人民团体和社会组织发挥各自优势，协同做好养老服务工作。</w:t>
      </w:r>
    </w:p>
    <w:p w14:paraId="09355DCD"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居民委员会、村民委员会应当发挥</w:t>
      </w:r>
      <w:r w:rsidR="00226115" w:rsidRPr="000563DD">
        <w:rPr>
          <w:rFonts w:ascii="仿宋_GB2312" w:eastAsia="仿宋_GB2312" w:hint="eastAsia"/>
          <w:sz w:val="32"/>
          <w:szCs w:val="32"/>
        </w:rPr>
        <w:t>基层群众性</w:t>
      </w:r>
      <w:r w:rsidR="006452B4" w:rsidRPr="000563DD">
        <w:rPr>
          <w:rFonts w:ascii="仿宋_GB2312" w:eastAsia="仿宋_GB2312" w:hint="eastAsia"/>
          <w:sz w:val="32"/>
          <w:szCs w:val="32"/>
        </w:rPr>
        <w:t>自治组织</w:t>
      </w:r>
      <w:r w:rsidRPr="000563DD">
        <w:rPr>
          <w:rFonts w:ascii="仿宋_GB2312" w:eastAsia="仿宋_GB2312" w:hint="eastAsia"/>
          <w:sz w:val="32"/>
          <w:szCs w:val="32"/>
        </w:rPr>
        <w:t>功能，</w:t>
      </w:r>
      <w:bookmarkStart w:id="15" w:name="_Toc18071644"/>
      <w:r w:rsidR="007366F1" w:rsidRPr="000563DD">
        <w:rPr>
          <w:rFonts w:ascii="仿宋_GB2312" w:eastAsia="仿宋_GB2312" w:hint="eastAsia"/>
          <w:sz w:val="32"/>
          <w:szCs w:val="32"/>
        </w:rPr>
        <w:t>做好老年人的服务保障工作</w:t>
      </w:r>
      <w:r w:rsidRPr="000563DD">
        <w:rPr>
          <w:rFonts w:ascii="仿宋_GB2312" w:eastAsia="仿宋_GB2312" w:hint="eastAsia"/>
          <w:sz w:val="32"/>
          <w:szCs w:val="32"/>
        </w:rPr>
        <w:t>。</w:t>
      </w:r>
    </w:p>
    <w:p w14:paraId="5F5C2B6E" w14:textId="77777777" w:rsidR="00E10C63" w:rsidRPr="000563DD" w:rsidRDefault="00793AE0" w:rsidP="004B1D9E">
      <w:pPr>
        <w:spacing w:line="600" w:lineRule="exact"/>
        <w:ind w:firstLineChars="200" w:firstLine="640"/>
        <w:rPr>
          <w:rFonts w:ascii="仿宋_GB2312" w:eastAsia="仿宋_GB2312"/>
          <w:sz w:val="32"/>
          <w:szCs w:val="32"/>
        </w:rPr>
      </w:pPr>
      <w:bookmarkStart w:id="16" w:name="_Toc18071645"/>
      <w:bookmarkStart w:id="17" w:name="_Toc19455580"/>
      <w:bookmarkEnd w:id="15"/>
      <w:r w:rsidRPr="000563DD">
        <w:rPr>
          <w:rStyle w:val="3Char"/>
          <w:rFonts w:hint="eastAsia"/>
        </w:rPr>
        <w:t>第</w:t>
      </w:r>
      <w:r w:rsidR="00C95E20" w:rsidRPr="000563DD">
        <w:rPr>
          <w:rStyle w:val="3Char"/>
          <w:rFonts w:hint="eastAsia"/>
        </w:rPr>
        <w:t>七</w:t>
      </w:r>
      <w:r w:rsidRPr="000563DD">
        <w:rPr>
          <w:rStyle w:val="3Char"/>
          <w:rFonts w:hint="eastAsia"/>
        </w:rPr>
        <w:t>条【宣传】</w:t>
      </w:r>
      <w:bookmarkEnd w:id="16"/>
      <w:bookmarkEnd w:id="17"/>
      <w:r w:rsidRPr="000563DD">
        <w:rPr>
          <w:rFonts w:ascii="仿宋_GB2312" w:eastAsia="仿宋_GB2312" w:hint="eastAsia"/>
          <w:sz w:val="32"/>
          <w:szCs w:val="32"/>
        </w:rPr>
        <w:t>广播、电视、报刊、网络等新闻媒体应当加强养老服务的公益宣传，</w:t>
      </w:r>
      <w:r w:rsidR="00B03E0A" w:rsidRPr="000563DD">
        <w:rPr>
          <w:rFonts w:ascii="仿宋_GB2312" w:eastAsia="仿宋_GB2312" w:hint="eastAsia"/>
          <w:sz w:val="32"/>
          <w:szCs w:val="32"/>
        </w:rPr>
        <w:t>弘扬</w:t>
      </w:r>
      <w:r w:rsidRPr="000563DD">
        <w:rPr>
          <w:rFonts w:ascii="仿宋_GB2312" w:eastAsia="仿宋_GB2312" w:hint="eastAsia"/>
          <w:sz w:val="32"/>
          <w:szCs w:val="32"/>
        </w:rPr>
        <w:t>养老</w:t>
      </w:r>
      <w:r w:rsidR="00B03E0A" w:rsidRPr="000563DD">
        <w:rPr>
          <w:rFonts w:ascii="仿宋_GB2312" w:eastAsia="仿宋_GB2312" w:hint="eastAsia"/>
          <w:sz w:val="32"/>
          <w:szCs w:val="32"/>
        </w:rPr>
        <w:t>、孝老、敬老的传统美德</w:t>
      </w:r>
      <w:bookmarkStart w:id="18" w:name="_Toc18071646"/>
      <w:r w:rsidR="00BB7868" w:rsidRPr="000563DD">
        <w:rPr>
          <w:rFonts w:ascii="仿宋_GB2312" w:eastAsia="仿宋_GB2312" w:hint="eastAsia"/>
          <w:sz w:val="32"/>
          <w:szCs w:val="32"/>
        </w:rPr>
        <w:t>，</w:t>
      </w:r>
      <w:r w:rsidRPr="000563DD">
        <w:rPr>
          <w:rFonts w:ascii="仿宋_GB2312" w:eastAsia="仿宋_GB2312" w:hint="eastAsia"/>
          <w:sz w:val="32"/>
          <w:szCs w:val="32"/>
        </w:rPr>
        <w:t>树立尊重、关心、帮助老年人的社会风尚。</w:t>
      </w:r>
    </w:p>
    <w:p w14:paraId="6DFB105F" w14:textId="77777777" w:rsidR="00BB7868" w:rsidRPr="000563DD" w:rsidRDefault="00C95E20" w:rsidP="004B1D9E">
      <w:pPr>
        <w:spacing w:line="600" w:lineRule="exact"/>
        <w:ind w:firstLineChars="200" w:firstLine="640"/>
        <w:rPr>
          <w:rFonts w:ascii="仿宋_GB2312" w:eastAsia="仿宋_GB2312"/>
          <w:sz w:val="32"/>
          <w:szCs w:val="32"/>
        </w:rPr>
      </w:pPr>
      <w:bookmarkStart w:id="19" w:name="_Toc19455581"/>
      <w:r w:rsidRPr="000563DD">
        <w:rPr>
          <w:rStyle w:val="3Char"/>
          <w:rFonts w:hint="eastAsia"/>
        </w:rPr>
        <w:t>第八</w:t>
      </w:r>
      <w:r w:rsidR="00793AE0" w:rsidRPr="000563DD">
        <w:rPr>
          <w:rStyle w:val="3Char"/>
          <w:rFonts w:hint="eastAsia"/>
        </w:rPr>
        <w:t>条【表彰和奖励】</w:t>
      </w:r>
      <w:bookmarkEnd w:id="18"/>
      <w:bookmarkEnd w:id="19"/>
      <w:r w:rsidR="00BB7868" w:rsidRPr="000563DD">
        <w:rPr>
          <w:rFonts w:ascii="仿宋_GB2312" w:eastAsia="仿宋_GB2312" w:hint="eastAsia"/>
          <w:sz w:val="32"/>
          <w:szCs w:val="32"/>
        </w:rPr>
        <w:t>对在养老服务中做出突出贡献的单位和个人，</w:t>
      </w:r>
      <w:r w:rsidR="00793AE0" w:rsidRPr="000563DD">
        <w:rPr>
          <w:rFonts w:ascii="仿宋_GB2312" w:eastAsia="仿宋_GB2312" w:hint="eastAsia"/>
          <w:sz w:val="32"/>
          <w:szCs w:val="32"/>
        </w:rPr>
        <w:t xml:space="preserve"> </w:t>
      </w:r>
      <w:r w:rsidR="00BB7868" w:rsidRPr="000563DD">
        <w:rPr>
          <w:rFonts w:ascii="仿宋_GB2312" w:eastAsia="仿宋_GB2312" w:hint="eastAsia"/>
          <w:sz w:val="32"/>
          <w:szCs w:val="32"/>
        </w:rPr>
        <w:t>由县级以上人民政府及其有关部门</w:t>
      </w:r>
      <w:r w:rsidR="00793AE0" w:rsidRPr="000563DD">
        <w:rPr>
          <w:rFonts w:ascii="仿宋_GB2312" w:eastAsia="仿宋_GB2312" w:hint="eastAsia"/>
          <w:sz w:val="32"/>
          <w:szCs w:val="32"/>
        </w:rPr>
        <w:t>给予表彰和奖励</w:t>
      </w:r>
      <w:r w:rsidR="00BB7868" w:rsidRPr="000563DD">
        <w:rPr>
          <w:rFonts w:ascii="仿宋_GB2312" w:eastAsia="仿宋_GB2312" w:hint="eastAsia"/>
          <w:sz w:val="32"/>
          <w:szCs w:val="32"/>
        </w:rPr>
        <w:t>。</w:t>
      </w:r>
    </w:p>
    <w:p w14:paraId="53AFFE8D" w14:textId="77777777" w:rsidR="00E10C63" w:rsidRPr="000563DD" w:rsidRDefault="00E10C63" w:rsidP="004B1D9E">
      <w:pPr>
        <w:spacing w:line="600" w:lineRule="exact"/>
        <w:ind w:firstLineChars="200" w:firstLine="640"/>
        <w:rPr>
          <w:rFonts w:ascii="仿宋_GB2312" w:eastAsia="仿宋_GB2312"/>
          <w:sz w:val="32"/>
          <w:szCs w:val="32"/>
        </w:rPr>
      </w:pPr>
    </w:p>
    <w:p w14:paraId="21C552BF" w14:textId="77777777" w:rsidR="00E10C63" w:rsidRPr="000563DD" w:rsidRDefault="00793AE0" w:rsidP="004B1D9E">
      <w:pPr>
        <w:pStyle w:val="2"/>
        <w:spacing w:line="600" w:lineRule="exact"/>
        <w:jc w:val="center"/>
      </w:pPr>
      <w:bookmarkStart w:id="20" w:name="_Toc18071647"/>
      <w:bookmarkStart w:id="21" w:name="_Toc19455582"/>
      <w:r w:rsidRPr="000563DD">
        <w:rPr>
          <w:rFonts w:hint="eastAsia"/>
        </w:rPr>
        <w:t>第二章   养老服务设施规划和建设</w:t>
      </w:r>
      <w:bookmarkEnd w:id="20"/>
      <w:bookmarkEnd w:id="21"/>
    </w:p>
    <w:p w14:paraId="2A0435F7" w14:textId="77777777" w:rsidR="00E10C63" w:rsidRPr="000563DD" w:rsidRDefault="00E10C63" w:rsidP="004B1D9E">
      <w:pPr>
        <w:spacing w:line="600" w:lineRule="exact"/>
        <w:ind w:firstLineChars="200" w:firstLine="640"/>
        <w:rPr>
          <w:rFonts w:ascii="仿宋_GB2312" w:eastAsia="仿宋_GB2312"/>
          <w:sz w:val="32"/>
          <w:szCs w:val="32"/>
        </w:rPr>
      </w:pPr>
    </w:p>
    <w:p w14:paraId="7E9710A1" w14:textId="322845EE" w:rsidR="00E10C63" w:rsidRPr="000563DD" w:rsidRDefault="00C95E20" w:rsidP="004B1D9E">
      <w:pPr>
        <w:spacing w:line="600" w:lineRule="exact"/>
        <w:ind w:firstLineChars="200" w:firstLine="640"/>
        <w:rPr>
          <w:rFonts w:ascii="仿宋_GB2312" w:eastAsia="仿宋_GB2312"/>
          <w:sz w:val="32"/>
          <w:szCs w:val="32"/>
        </w:rPr>
      </w:pPr>
      <w:bookmarkStart w:id="22" w:name="_Toc18071648"/>
      <w:bookmarkStart w:id="23" w:name="_Toc19455583"/>
      <w:r w:rsidRPr="000563DD">
        <w:rPr>
          <w:rStyle w:val="3Char"/>
          <w:rFonts w:hint="eastAsia"/>
        </w:rPr>
        <w:t>第九</w:t>
      </w:r>
      <w:r w:rsidR="00793AE0" w:rsidRPr="000563DD">
        <w:rPr>
          <w:rStyle w:val="3Char"/>
          <w:rFonts w:hint="eastAsia"/>
        </w:rPr>
        <w:t>条</w:t>
      </w:r>
      <w:r w:rsidR="00793AE0" w:rsidRPr="000563DD">
        <w:rPr>
          <w:rStyle w:val="3Char"/>
        </w:rPr>
        <w:t>【设施规划】</w:t>
      </w:r>
      <w:bookmarkEnd w:id="22"/>
      <w:bookmarkEnd w:id="23"/>
      <w:r w:rsidR="00793AE0" w:rsidRPr="000563DD">
        <w:rPr>
          <w:rFonts w:ascii="仿宋_GB2312" w:eastAsia="仿宋_GB2312" w:hint="eastAsia"/>
          <w:sz w:val="32"/>
          <w:szCs w:val="32"/>
        </w:rPr>
        <w:t>县级以上人民政府</w:t>
      </w:r>
      <w:r w:rsidR="00F02B6F" w:rsidRPr="000563DD">
        <w:rPr>
          <w:rFonts w:ascii="仿宋_GB2312" w:eastAsia="仿宋_GB2312" w:hint="eastAsia"/>
          <w:sz w:val="32"/>
          <w:szCs w:val="32"/>
        </w:rPr>
        <w:t>在组织</w:t>
      </w:r>
      <w:r w:rsidR="00793AE0" w:rsidRPr="000563DD">
        <w:rPr>
          <w:rFonts w:ascii="仿宋_GB2312" w:eastAsia="仿宋_GB2312" w:hint="eastAsia"/>
          <w:sz w:val="32"/>
          <w:szCs w:val="32"/>
        </w:rPr>
        <w:t>编制国土空间总体规划和详细规划时，应当按照</w:t>
      </w:r>
      <w:r w:rsidR="00F02B6F" w:rsidRPr="000563DD">
        <w:rPr>
          <w:rFonts w:ascii="仿宋_GB2312" w:eastAsia="仿宋_GB2312" w:hint="eastAsia"/>
          <w:sz w:val="32"/>
          <w:szCs w:val="32"/>
        </w:rPr>
        <w:t>省规定的</w:t>
      </w:r>
      <w:r w:rsidR="000D733C" w:rsidRPr="000563DD">
        <w:rPr>
          <w:rFonts w:ascii="仿宋_GB2312" w:eastAsia="仿宋_GB2312" w:hint="eastAsia"/>
          <w:sz w:val="32"/>
          <w:szCs w:val="32"/>
        </w:rPr>
        <w:t>人均用地</w:t>
      </w:r>
      <w:r w:rsidR="00F02B6F" w:rsidRPr="000563DD">
        <w:rPr>
          <w:rFonts w:ascii="仿宋_GB2312" w:eastAsia="仿宋_GB2312" w:hint="eastAsia"/>
          <w:sz w:val="32"/>
          <w:szCs w:val="32"/>
        </w:rPr>
        <w:t>标准</w:t>
      </w:r>
      <w:r w:rsidR="00793AE0" w:rsidRPr="000563DD">
        <w:rPr>
          <w:rFonts w:ascii="仿宋_GB2312" w:eastAsia="仿宋_GB2312" w:hint="eastAsia"/>
          <w:sz w:val="32"/>
          <w:szCs w:val="32"/>
        </w:rPr>
        <w:t>分区分级规划配置养老服务设施</w:t>
      </w:r>
      <w:r w:rsidR="00F02B6F" w:rsidRPr="000563DD">
        <w:rPr>
          <w:rFonts w:ascii="仿宋_GB2312" w:eastAsia="仿宋_GB2312" w:hint="eastAsia"/>
          <w:sz w:val="32"/>
          <w:szCs w:val="32"/>
        </w:rPr>
        <w:t>，并</w:t>
      </w:r>
      <w:r w:rsidR="00793AE0" w:rsidRPr="000563DD">
        <w:rPr>
          <w:rFonts w:ascii="仿宋_GB2312" w:eastAsia="仿宋_GB2312" w:hint="eastAsia"/>
          <w:sz w:val="32"/>
          <w:szCs w:val="32"/>
        </w:rPr>
        <w:t>明确具体位置、</w:t>
      </w:r>
      <w:r w:rsidR="00F02B6F" w:rsidRPr="000563DD">
        <w:rPr>
          <w:rFonts w:ascii="仿宋_GB2312" w:eastAsia="仿宋_GB2312" w:hint="eastAsia"/>
          <w:sz w:val="32"/>
          <w:szCs w:val="32"/>
        </w:rPr>
        <w:t>面积</w:t>
      </w:r>
      <w:r w:rsidR="00793AE0" w:rsidRPr="000563DD">
        <w:rPr>
          <w:rFonts w:ascii="仿宋_GB2312" w:eastAsia="仿宋_GB2312" w:hint="eastAsia"/>
          <w:sz w:val="32"/>
          <w:szCs w:val="32"/>
        </w:rPr>
        <w:t>。</w:t>
      </w:r>
    </w:p>
    <w:p w14:paraId="0465F0C5"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养老服务设施用地规模未达到规定标准的，</w:t>
      </w:r>
      <w:r w:rsidR="000D733C" w:rsidRPr="000563DD">
        <w:rPr>
          <w:rFonts w:ascii="仿宋_GB2312" w:eastAsia="仿宋_GB2312" w:hint="eastAsia"/>
          <w:sz w:val="32"/>
          <w:szCs w:val="32"/>
        </w:rPr>
        <w:t>国土空间总体规划和详细规划</w:t>
      </w:r>
      <w:r w:rsidRPr="000563DD">
        <w:rPr>
          <w:rFonts w:ascii="仿宋_GB2312" w:eastAsia="仿宋_GB2312" w:hint="eastAsia"/>
          <w:sz w:val="32"/>
          <w:szCs w:val="32"/>
        </w:rPr>
        <w:t>不予通过。</w:t>
      </w:r>
    </w:p>
    <w:p w14:paraId="55D267D8" w14:textId="4E0F8591" w:rsidR="0042110A" w:rsidRPr="000563DD" w:rsidRDefault="00C95E20" w:rsidP="004B1D9E">
      <w:pPr>
        <w:spacing w:line="600" w:lineRule="exact"/>
        <w:ind w:firstLineChars="200" w:firstLine="640"/>
        <w:rPr>
          <w:rFonts w:ascii="仿宋_GB2312" w:eastAsia="仿宋_GB2312"/>
          <w:sz w:val="32"/>
          <w:szCs w:val="32"/>
        </w:rPr>
      </w:pPr>
      <w:bookmarkStart w:id="24" w:name="_Toc18071649"/>
      <w:bookmarkStart w:id="25" w:name="_Toc19455584"/>
      <w:r w:rsidRPr="000563DD">
        <w:rPr>
          <w:rStyle w:val="3Char"/>
          <w:rFonts w:hint="eastAsia"/>
        </w:rPr>
        <w:t>第十</w:t>
      </w:r>
      <w:r w:rsidR="00793AE0" w:rsidRPr="000563DD">
        <w:rPr>
          <w:rStyle w:val="3Char"/>
          <w:rFonts w:hint="eastAsia"/>
        </w:rPr>
        <w:t>条</w:t>
      </w:r>
      <w:r w:rsidR="00793AE0" w:rsidRPr="000563DD">
        <w:rPr>
          <w:rStyle w:val="3Char"/>
        </w:rPr>
        <w:t>【设施用地】</w:t>
      </w:r>
      <w:bookmarkEnd w:id="24"/>
      <w:bookmarkEnd w:id="25"/>
      <w:r w:rsidR="00793AE0" w:rsidRPr="000563DD">
        <w:rPr>
          <w:rFonts w:ascii="仿宋_GB2312" w:eastAsia="仿宋_GB2312" w:hint="eastAsia"/>
          <w:sz w:val="32"/>
          <w:szCs w:val="32"/>
        </w:rPr>
        <w:t>县级以上人民政府应当</w:t>
      </w:r>
      <w:r w:rsidR="0042110A" w:rsidRPr="000563DD">
        <w:rPr>
          <w:rFonts w:ascii="仿宋_GB2312" w:eastAsia="仿宋_GB2312" w:hint="eastAsia"/>
          <w:sz w:val="32"/>
          <w:szCs w:val="32"/>
        </w:rPr>
        <w:t>根据国土空间总体规划和详细规划，安排养老服务设施年度用地计划</w:t>
      </w:r>
      <w:r w:rsidR="00793AE0" w:rsidRPr="000563DD">
        <w:rPr>
          <w:rFonts w:ascii="仿宋_GB2312" w:eastAsia="仿宋_GB2312" w:hint="eastAsia"/>
          <w:sz w:val="32"/>
          <w:szCs w:val="32"/>
        </w:rPr>
        <w:t>。</w:t>
      </w:r>
    </w:p>
    <w:p w14:paraId="03E69EBE" w14:textId="77777777" w:rsidR="00E10C63" w:rsidRPr="000563DD" w:rsidRDefault="0042110A"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政府举办的敬老院、福利院等</w:t>
      </w:r>
      <w:r w:rsidR="00793AE0" w:rsidRPr="000563DD">
        <w:rPr>
          <w:rFonts w:ascii="仿宋_GB2312" w:eastAsia="仿宋_GB2312" w:hint="eastAsia"/>
          <w:sz w:val="32"/>
          <w:szCs w:val="32"/>
        </w:rPr>
        <w:t>养老</w:t>
      </w:r>
      <w:r w:rsidR="006452B4" w:rsidRPr="000563DD">
        <w:rPr>
          <w:rFonts w:ascii="仿宋_GB2312" w:eastAsia="仿宋_GB2312" w:hint="eastAsia"/>
          <w:sz w:val="32"/>
          <w:szCs w:val="32"/>
        </w:rPr>
        <w:t>服务</w:t>
      </w:r>
      <w:r w:rsidR="00793AE0" w:rsidRPr="000563DD">
        <w:rPr>
          <w:rFonts w:ascii="仿宋_GB2312" w:eastAsia="仿宋_GB2312" w:hint="eastAsia"/>
          <w:sz w:val="32"/>
          <w:szCs w:val="32"/>
        </w:rPr>
        <w:t>设施用地</w:t>
      </w:r>
      <w:r w:rsidRPr="000563DD">
        <w:rPr>
          <w:rFonts w:ascii="仿宋_GB2312" w:eastAsia="仿宋_GB2312" w:hint="eastAsia"/>
          <w:sz w:val="32"/>
          <w:szCs w:val="32"/>
        </w:rPr>
        <w:t>，应当采取划拨方式供应；其他非营利性养老服务设施用地，经依法批准可以采取划拨方式供应。</w:t>
      </w:r>
    </w:p>
    <w:p w14:paraId="41648743" w14:textId="77777777" w:rsidR="00006D8E" w:rsidRPr="000563DD" w:rsidRDefault="007A33C4"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营利</w:t>
      </w:r>
      <w:r w:rsidR="00793AE0" w:rsidRPr="000563DD">
        <w:rPr>
          <w:rFonts w:ascii="仿宋_GB2312" w:eastAsia="仿宋_GB2312" w:hint="eastAsia"/>
          <w:sz w:val="32"/>
          <w:szCs w:val="32"/>
        </w:rPr>
        <w:t>性养老服务设施建设用地，可以采取</w:t>
      </w:r>
      <w:r w:rsidR="00BD66C7" w:rsidRPr="000563DD">
        <w:rPr>
          <w:rFonts w:ascii="仿宋_GB2312" w:eastAsia="仿宋_GB2312" w:hint="eastAsia"/>
          <w:sz w:val="32"/>
          <w:szCs w:val="32"/>
        </w:rPr>
        <w:t>出让、</w:t>
      </w:r>
      <w:r w:rsidR="00793AE0" w:rsidRPr="000563DD">
        <w:rPr>
          <w:rFonts w:ascii="仿宋_GB2312" w:eastAsia="仿宋_GB2312" w:hint="eastAsia"/>
          <w:sz w:val="32"/>
          <w:szCs w:val="32"/>
        </w:rPr>
        <w:t>租赁等方式供应。</w:t>
      </w:r>
    </w:p>
    <w:p w14:paraId="48A5DD92" w14:textId="77777777" w:rsidR="00E10C63" w:rsidRPr="000563DD" w:rsidRDefault="00BD66C7"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符合</w:t>
      </w:r>
      <w:r w:rsidR="00006D8E" w:rsidRPr="000563DD">
        <w:rPr>
          <w:rFonts w:ascii="仿宋_GB2312" w:eastAsia="仿宋_GB2312" w:hint="eastAsia"/>
          <w:sz w:val="32"/>
          <w:szCs w:val="32"/>
        </w:rPr>
        <w:t>国家</w:t>
      </w:r>
      <w:r w:rsidR="007A33C4" w:rsidRPr="000563DD">
        <w:rPr>
          <w:rFonts w:ascii="仿宋_GB2312" w:eastAsia="仿宋_GB2312" w:hint="eastAsia"/>
          <w:sz w:val="32"/>
          <w:szCs w:val="32"/>
        </w:rPr>
        <w:t>和省规定要求的，可以使用农村集体建设用地建设养老服务设施。</w:t>
      </w:r>
    </w:p>
    <w:p w14:paraId="1E3207C7" w14:textId="4483D7CE" w:rsidR="0079230F" w:rsidRPr="000563DD" w:rsidRDefault="00C95E20" w:rsidP="004B1D9E">
      <w:pPr>
        <w:spacing w:line="600" w:lineRule="exact"/>
        <w:ind w:firstLineChars="200" w:firstLine="640"/>
        <w:rPr>
          <w:rFonts w:ascii="仿宋_GB2312" w:eastAsia="仿宋_GB2312"/>
          <w:sz w:val="32"/>
          <w:szCs w:val="32"/>
        </w:rPr>
      </w:pPr>
      <w:bookmarkStart w:id="26" w:name="_Toc18071651"/>
      <w:bookmarkStart w:id="27" w:name="_Toc19455585"/>
      <w:r w:rsidRPr="000563DD">
        <w:rPr>
          <w:rStyle w:val="3Char"/>
          <w:rFonts w:hint="eastAsia"/>
        </w:rPr>
        <w:t>第十一</w:t>
      </w:r>
      <w:r w:rsidR="00793AE0" w:rsidRPr="000563DD">
        <w:rPr>
          <w:rStyle w:val="3Char"/>
          <w:rFonts w:hint="eastAsia"/>
        </w:rPr>
        <w:t>条</w:t>
      </w:r>
      <w:r w:rsidR="00793AE0" w:rsidRPr="000563DD">
        <w:rPr>
          <w:rStyle w:val="3Char"/>
        </w:rPr>
        <w:t>【</w:t>
      </w:r>
      <w:r w:rsidR="0079230F" w:rsidRPr="000563DD">
        <w:rPr>
          <w:rStyle w:val="3Char"/>
        </w:rPr>
        <w:t>建设</w:t>
      </w:r>
      <w:r w:rsidR="006452B4" w:rsidRPr="000563DD">
        <w:rPr>
          <w:rStyle w:val="3Char"/>
        </w:rPr>
        <w:t>标准</w:t>
      </w:r>
      <w:r w:rsidR="00793AE0" w:rsidRPr="000563DD">
        <w:rPr>
          <w:rStyle w:val="3Char"/>
        </w:rPr>
        <w:t>】</w:t>
      </w:r>
      <w:bookmarkEnd w:id="26"/>
      <w:bookmarkEnd w:id="27"/>
      <w:r w:rsidR="00793AE0" w:rsidRPr="000563DD">
        <w:rPr>
          <w:rFonts w:ascii="仿宋_GB2312" w:eastAsia="仿宋_GB2312" w:hint="eastAsia"/>
          <w:sz w:val="32"/>
          <w:szCs w:val="32"/>
        </w:rPr>
        <w:t>新建城镇居住区按照每一百户不低于二十平方米的标准配建社区养老服务设施。</w:t>
      </w:r>
    </w:p>
    <w:p w14:paraId="006119B0"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已建成的城镇居住区</w:t>
      </w:r>
      <w:r w:rsidR="0079230F" w:rsidRPr="000563DD">
        <w:rPr>
          <w:rFonts w:ascii="仿宋_GB2312" w:eastAsia="仿宋_GB2312" w:hint="eastAsia"/>
          <w:sz w:val="32"/>
          <w:szCs w:val="32"/>
        </w:rPr>
        <w:t>未配</w:t>
      </w:r>
      <w:r w:rsidR="007258BB" w:rsidRPr="000563DD">
        <w:rPr>
          <w:rFonts w:ascii="仿宋_GB2312" w:eastAsia="仿宋_GB2312" w:hint="eastAsia"/>
          <w:sz w:val="32"/>
          <w:szCs w:val="32"/>
        </w:rPr>
        <w:t>建或者配建的</w:t>
      </w:r>
      <w:r w:rsidRPr="000563DD">
        <w:rPr>
          <w:rFonts w:ascii="仿宋_GB2312" w:eastAsia="仿宋_GB2312" w:hint="eastAsia"/>
          <w:sz w:val="32"/>
          <w:szCs w:val="32"/>
        </w:rPr>
        <w:t>社区养老服务设施</w:t>
      </w:r>
      <w:r w:rsidR="007258BB" w:rsidRPr="000563DD">
        <w:rPr>
          <w:rFonts w:ascii="仿宋_GB2312" w:eastAsia="仿宋_GB2312" w:hint="eastAsia"/>
          <w:sz w:val="32"/>
          <w:szCs w:val="32"/>
        </w:rPr>
        <w:t>不符合规定要求的</w:t>
      </w:r>
      <w:r w:rsidR="0079230F" w:rsidRPr="000563DD">
        <w:rPr>
          <w:rFonts w:ascii="仿宋_GB2312" w:eastAsia="仿宋_GB2312" w:hint="eastAsia"/>
          <w:sz w:val="32"/>
          <w:szCs w:val="32"/>
        </w:rPr>
        <w:t>，所在地县（市、区）</w:t>
      </w:r>
      <w:r w:rsidRPr="000563DD">
        <w:rPr>
          <w:rFonts w:ascii="仿宋_GB2312" w:eastAsia="仿宋_GB2312" w:hint="eastAsia"/>
          <w:sz w:val="32"/>
          <w:szCs w:val="32"/>
        </w:rPr>
        <w:t>人民政府</w:t>
      </w:r>
      <w:r w:rsidR="0079230F" w:rsidRPr="000563DD">
        <w:rPr>
          <w:rFonts w:ascii="仿宋_GB2312" w:eastAsia="仿宋_GB2312" w:hint="eastAsia"/>
          <w:sz w:val="32"/>
          <w:szCs w:val="32"/>
        </w:rPr>
        <w:t>应当</w:t>
      </w:r>
      <w:r w:rsidRPr="000563DD">
        <w:rPr>
          <w:rFonts w:ascii="仿宋_GB2312" w:eastAsia="仿宋_GB2312" w:hint="eastAsia"/>
          <w:sz w:val="32"/>
          <w:szCs w:val="32"/>
        </w:rPr>
        <w:t>通过新建、改建、购置、置换、租赁等方式配置</w:t>
      </w:r>
      <w:r w:rsidR="005A533A" w:rsidRPr="000563DD">
        <w:rPr>
          <w:rFonts w:ascii="仿宋_GB2312" w:eastAsia="仿宋_GB2312" w:hint="eastAsia"/>
          <w:sz w:val="32"/>
          <w:szCs w:val="32"/>
        </w:rPr>
        <w:t>社区养老服务设施</w:t>
      </w:r>
      <w:r w:rsidRPr="000563DD">
        <w:rPr>
          <w:rFonts w:ascii="仿宋_GB2312" w:eastAsia="仿宋_GB2312" w:hint="eastAsia"/>
          <w:sz w:val="32"/>
          <w:szCs w:val="32"/>
        </w:rPr>
        <w:t>。</w:t>
      </w:r>
    </w:p>
    <w:p w14:paraId="282337DA"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多个占地面积较小的</w:t>
      </w:r>
      <w:r w:rsidR="007258BB" w:rsidRPr="000563DD">
        <w:rPr>
          <w:rFonts w:ascii="仿宋_GB2312" w:eastAsia="仿宋_GB2312" w:hint="eastAsia"/>
          <w:sz w:val="32"/>
          <w:szCs w:val="32"/>
        </w:rPr>
        <w:t>居住区可以</w:t>
      </w:r>
      <w:r w:rsidRPr="000563DD">
        <w:rPr>
          <w:rFonts w:ascii="仿宋_GB2312" w:eastAsia="仿宋_GB2312" w:hint="eastAsia"/>
          <w:sz w:val="32"/>
          <w:szCs w:val="32"/>
        </w:rPr>
        <w:t>统一</w:t>
      </w:r>
      <w:r w:rsidR="007258BB" w:rsidRPr="000563DD">
        <w:rPr>
          <w:rFonts w:ascii="仿宋_GB2312" w:eastAsia="仿宋_GB2312" w:hint="eastAsia"/>
          <w:sz w:val="32"/>
          <w:szCs w:val="32"/>
        </w:rPr>
        <w:t>配建、配</w:t>
      </w:r>
      <w:r w:rsidRPr="000563DD">
        <w:rPr>
          <w:rFonts w:ascii="仿宋_GB2312" w:eastAsia="仿宋_GB2312" w:hint="eastAsia"/>
          <w:sz w:val="32"/>
          <w:szCs w:val="32"/>
        </w:rPr>
        <w:t>置社区养老服务设施。</w:t>
      </w:r>
    </w:p>
    <w:p w14:paraId="6A22618A" w14:textId="77777777" w:rsidR="007258BB" w:rsidRPr="000563DD" w:rsidRDefault="00C95E20" w:rsidP="004B1D9E">
      <w:pPr>
        <w:spacing w:line="600" w:lineRule="exact"/>
        <w:ind w:firstLineChars="200" w:firstLine="640"/>
        <w:rPr>
          <w:rFonts w:ascii="仿宋_GB2312" w:eastAsia="仿宋_GB2312"/>
          <w:sz w:val="32"/>
          <w:szCs w:val="32"/>
        </w:rPr>
      </w:pPr>
      <w:bookmarkStart w:id="28" w:name="_Toc19455586"/>
      <w:r w:rsidRPr="000563DD">
        <w:rPr>
          <w:rStyle w:val="3Char"/>
          <w:rFonts w:hint="eastAsia"/>
        </w:rPr>
        <w:t>第十二</w:t>
      </w:r>
      <w:r w:rsidR="007258BB" w:rsidRPr="000563DD">
        <w:rPr>
          <w:rStyle w:val="3Char"/>
          <w:rFonts w:hint="eastAsia"/>
        </w:rPr>
        <w:t>条</w:t>
      </w:r>
      <w:r w:rsidR="007258BB" w:rsidRPr="000563DD">
        <w:rPr>
          <w:rStyle w:val="3Char"/>
        </w:rPr>
        <w:t>【规划设计】</w:t>
      </w:r>
      <w:bookmarkEnd w:id="28"/>
      <w:r w:rsidR="0079230F" w:rsidRPr="000563DD">
        <w:rPr>
          <w:rFonts w:ascii="仿宋_GB2312" w:eastAsia="仿宋_GB2312" w:hint="eastAsia"/>
          <w:sz w:val="32"/>
          <w:szCs w:val="32"/>
        </w:rPr>
        <w:t>县级以上人民政府自然资源部门在提出居住用地规划条件时，应当</w:t>
      </w:r>
      <w:r w:rsidR="000805C1" w:rsidRPr="000563DD">
        <w:rPr>
          <w:rFonts w:ascii="仿宋_GB2312" w:eastAsia="仿宋_GB2312" w:hint="eastAsia"/>
          <w:sz w:val="32"/>
          <w:szCs w:val="32"/>
        </w:rPr>
        <w:t>明确</w:t>
      </w:r>
      <w:r w:rsidR="0079230F" w:rsidRPr="000563DD">
        <w:rPr>
          <w:rFonts w:ascii="仿宋_GB2312" w:eastAsia="仿宋_GB2312" w:hint="eastAsia"/>
          <w:sz w:val="32"/>
          <w:szCs w:val="32"/>
        </w:rPr>
        <w:t>配套社区养老服务设施同步规划设计要求，</w:t>
      </w:r>
      <w:r w:rsidR="000805C1" w:rsidRPr="000563DD">
        <w:rPr>
          <w:rFonts w:ascii="仿宋_GB2312" w:eastAsia="仿宋_GB2312" w:hint="eastAsia"/>
          <w:sz w:val="32"/>
          <w:szCs w:val="32"/>
        </w:rPr>
        <w:t>确定</w:t>
      </w:r>
      <w:r w:rsidR="0079230F" w:rsidRPr="000563DD">
        <w:rPr>
          <w:rFonts w:ascii="仿宋_GB2312" w:eastAsia="仿宋_GB2312" w:hint="eastAsia"/>
          <w:sz w:val="32"/>
          <w:szCs w:val="32"/>
        </w:rPr>
        <w:t>地块位置、使用性质、开发强度等内容；在审查城镇居住区建设项目设计方案前，应当征求同级民政部门意见。</w:t>
      </w:r>
    </w:p>
    <w:p w14:paraId="4404CDF7" w14:textId="77777777" w:rsidR="0079230F" w:rsidRPr="000563DD" w:rsidRDefault="0079230F"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省、设区的市、县（市）人民政府应当将民政部门纳入城乡规划委员会。</w:t>
      </w:r>
    </w:p>
    <w:p w14:paraId="075E469D" w14:textId="77777777" w:rsidR="000805C1" w:rsidRPr="000563DD" w:rsidRDefault="00C95E20" w:rsidP="004B1D9E">
      <w:pPr>
        <w:spacing w:line="600" w:lineRule="exact"/>
        <w:ind w:firstLineChars="200" w:firstLine="640"/>
        <w:rPr>
          <w:rFonts w:ascii="仿宋_GB2312" w:eastAsia="仿宋_GB2312"/>
          <w:sz w:val="32"/>
          <w:szCs w:val="32"/>
        </w:rPr>
      </w:pPr>
      <w:bookmarkStart w:id="29" w:name="_Toc18071652"/>
      <w:bookmarkStart w:id="30" w:name="_Toc19455587"/>
      <w:r w:rsidRPr="000563DD">
        <w:rPr>
          <w:rStyle w:val="3Char"/>
          <w:rFonts w:hint="eastAsia"/>
        </w:rPr>
        <w:t>第十三</w:t>
      </w:r>
      <w:r w:rsidR="00793AE0" w:rsidRPr="000563DD">
        <w:rPr>
          <w:rStyle w:val="3Char"/>
          <w:rFonts w:hint="eastAsia"/>
        </w:rPr>
        <w:t>条</w:t>
      </w:r>
      <w:r w:rsidR="009D1490" w:rsidRPr="000563DD">
        <w:rPr>
          <w:rStyle w:val="3Char"/>
        </w:rPr>
        <w:t>【</w:t>
      </w:r>
      <w:r w:rsidR="006452B4" w:rsidRPr="000563DD">
        <w:rPr>
          <w:rStyle w:val="3Char"/>
        </w:rPr>
        <w:t>规划条件</w:t>
      </w:r>
      <w:r w:rsidR="00793AE0" w:rsidRPr="000563DD">
        <w:rPr>
          <w:rStyle w:val="3Char"/>
        </w:rPr>
        <w:t>】</w:t>
      </w:r>
      <w:bookmarkEnd w:id="29"/>
      <w:bookmarkEnd w:id="30"/>
      <w:r w:rsidR="00793AE0" w:rsidRPr="000563DD">
        <w:rPr>
          <w:rFonts w:ascii="仿宋_GB2312" w:eastAsia="仿宋_GB2312" w:hint="eastAsia"/>
          <w:sz w:val="32"/>
          <w:szCs w:val="32"/>
        </w:rPr>
        <w:t>设区的市、县（市）人民政府住房城乡建设部门应当会同民政</w:t>
      </w:r>
      <w:r w:rsidR="000805C1" w:rsidRPr="000563DD">
        <w:rPr>
          <w:rFonts w:ascii="仿宋_GB2312" w:eastAsia="仿宋_GB2312" w:hint="eastAsia"/>
          <w:sz w:val="32"/>
          <w:szCs w:val="32"/>
        </w:rPr>
        <w:t>、自然资源等</w:t>
      </w:r>
      <w:r w:rsidR="00793AE0" w:rsidRPr="000563DD">
        <w:rPr>
          <w:rFonts w:ascii="仿宋_GB2312" w:eastAsia="仿宋_GB2312" w:hint="eastAsia"/>
          <w:sz w:val="32"/>
          <w:szCs w:val="32"/>
        </w:rPr>
        <w:t>部门</w:t>
      </w:r>
      <w:r w:rsidR="000805C1" w:rsidRPr="000563DD">
        <w:rPr>
          <w:rFonts w:ascii="仿宋_GB2312" w:eastAsia="仿宋_GB2312" w:hint="eastAsia"/>
          <w:sz w:val="32"/>
          <w:szCs w:val="32"/>
        </w:rPr>
        <w:t>，</w:t>
      </w:r>
      <w:r w:rsidR="00793AE0" w:rsidRPr="000563DD">
        <w:rPr>
          <w:rFonts w:ascii="仿宋_GB2312" w:eastAsia="仿宋_GB2312" w:hint="eastAsia"/>
          <w:sz w:val="32"/>
          <w:szCs w:val="32"/>
        </w:rPr>
        <w:t>在</w:t>
      </w:r>
      <w:r w:rsidR="000805C1" w:rsidRPr="000563DD">
        <w:rPr>
          <w:rFonts w:ascii="仿宋_GB2312" w:eastAsia="仿宋_GB2312" w:hint="eastAsia"/>
          <w:sz w:val="32"/>
          <w:szCs w:val="32"/>
        </w:rPr>
        <w:t>城镇居住区</w:t>
      </w:r>
      <w:r w:rsidR="00793AE0" w:rsidRPr="000563DD">
        <w:rPr>
          <w:rFonts w:ascii="仿宋_GB2312" w:eastAsia="仿宋_GB2312" w:hint="eastAsia"/>
          <w:sz w:val="32"/>
          <w:szCs w:val="32"/>
        </w:rPr>
        <w:t>建设条件意见书中明确社区养老服务设施的</w:t>
      </w:r>
      <w:r w:rsidR="000805C1" w:rsidRPr="000563DD">
        <w:rPr>
          <w:rFonts w:ascii="仿宋_GB2312" w:eastAsia="仿宋_GB2312" w:hint="eastAsia"/>
          <w:sz w:val="32"/>
          <w:szCs w:val="32"/>
        </w:rPr>
        <w:t>用地性质、</w:t>
      </w:r>
      <w:r w:rsidR="00793AE0" w:rsidRPr="000563DD">
        <w:rPr>
          <w:rFonts w:ascii="仿宋_GB2312" w:eastAsia="仿宋_GB2312" w:hint="eastAsia"/>
          <w:sz w:val="32"/>
          <w:szCs w:val="32"/>
        </w:rPr>
        <w:t>建设规模、建设标准、投资来源、产权归属、完成时限、移交方式等内容</w:t>
      </w:r>
      <w:r w:rsidR="000805C1" w:rsidRPr="000563DD">
        <w:rPr>
          <w:rFonts w:ascii="仿宋_GB2312" w:eastAsia="仿宋_GB2312" w:hint="eastAsia"/>
          <w:sz w:val="32"/>
          <w:szCs w:val="32"/>
        </w:rPr>
        <w:t>。</w:t>
      </w:r>
    </w:p>
    <w:p w14:paraId="46C7AC42" w14:textId="77777777" w:rsidR="00481987" w:rsidRPr="000563DD" w:rsidRDefault="002C1961" w:rsidP="004B1D9E">
      <w:pPr>
        <w:spacing w:line="600" w:lineRule="exact"/>
        <w:ind w:firstLineChars="200" w:firstLine="640"/>
        <w:rPr>
          <w:rFonts w:ascii="仿宋_GB2312" w:eastAsia="仿宋_GB2312"/>
          <w:sz w:val="32"/>
          <w:szCs w:val="32"/>
        </w:rPr>
      </w:pPr>
      <w:bookmarkStart w:id="31" w:name="_Toc19455588"/>
      <w:r w:rsidRPr="000563DD">
        <w:rPr>
          <w:rStyle w:val="3Char"/>
          <w:rFonts w:hint="eastAsia"/>
        </w:rPr>
        <w:t>第十</w:t>
      </w:r>
      <w:r w:rsidR="006452B4" w:rsidRPr="000563DD">
        <w:rPr>
          <w:rStyle w:val="3Char"/>
          <w:rFonts w:hint="eastAsia"/>
        </w:rPr>
        <w:t>四</w:t>
      </w:r>
      <w:r w:rsidRPr="000563DD">
        <w:rPr>
          <w:rStyle w:val="3Char"/>
          <w:rFonts w:hint="eastAsia"/>
        </w:rPr>
        <w:t>条</w:t>
      </w:r>
      <w:r w:rsidRPr="000563DD">
        <w:rPr>
          <w:rStyle w:val="3Char"/>
        </w:rPr>
        <w:t>【建设要求】</w:t>
      </w:r>
      <w:bookmarkEnd w:id="31"/>
      <w:r w:rsidRPr="000563DD">
        <w:rPr>
          <w:rFonts w:ascii="仿宋_GB2312" w:eastAsia="仿宋_GB2312" w:hint="eastAsia"/>
          <w:sz w:val="32"/>
          <w:szCs w:val="32"/>
        </w:rPr>
        <w:t>建设单位应当按照核准的规划要求配套建设养老服务设施。</w:t>
      </w:r>
      <w:r w:rsidR="00793AE0" w:rsidRPr="000563DD">
        <w:rPr>
          <w:rFonts w:ascii="仿宋_GB2312" w:eastAsia="仿宋_GB2312" w:hint="eastAsia"/>
          <w:sz w:val="32"/>
          <w:szCs w:val="32"/>
        </w:rPr>
        <w:t>配套社区养老服务设施与住宅建设项目同步规划、同步建设、同步验收、同步交付使用</w:t>
      </w:r>
      <w:bookmarkStart w:id="32" w:name="_Toc18071653"/>
      <w:r w:rsidR="00481987" w:rsidRPr="000563DD">
        <w:rPr>
          <w:rFonts w:ascii="仿宋_GB2312" w:eastAsia="仿宋_GB2312" w:hint="eastAsia"/>
          <w:sz w:val="32"/>
          <w:szCs w:val="32"/>
        </w:rPr>
        <w:t>。</w:t>
      </w:r>
    </w:p>
    <w:p w14:paraId="752834CB" w14:textId="6AA56C33" w:rsidR="00E04E86" w:rsidRPr="000563DD" w:rsidRDefault="006452B4" w:rsidP="004B1D9E">
      <w:pPr>
        <w:spacing w:line="600" w:lineRule="exact"/>
        <w:ind w:firstLineChars="200" w:firstLine="640"/>
        <w:rPr>
          <w:rFonts w:ascii="仿宋_GB2312" w:eastAsia="仿宋_GB2312"/>
          <w:sz w:val="32"/>
          <w:szCs w:val="32"/>
        </w:rPr>
      </w:pPr>
      <w:bookmarkStart w:id="33" w:name="_Toc18071654"/>
      <w:bookmarkStart w:id="34" w:name="_Toc19455589"/>
      <w:bookmarkEnd w:id="32"/>
      <w:r w:rsidRPr="000563DD">
        <w:rPr>
          <w:rStyle w:val="3Char"/>
          <w:rFonts w:hint="eastAsia"/>
        </w:rPr>
        <w:t>第十五</w:t>
      </w:r>
      <w:r w:rsidR="00793AE0" w:rsidRPr="000563DD">
        <w:rPr>
          <w:rStyle w:val="3Char"/>
          <w:rFonts w:hint="eastAsia"/>
        </w:rPr>
        <w:t>条</w:t>
      </w:r>
      <w:r w:rsidR="00E04E86" w:rsidRPr="000563DD">
        <w:rPr>
          <w:rStyle w:val="3Char"/>
        </w:rPr>
        <w:t>【</w:t>
      </w:r>
      <w:r w:rsidR="00793AE0" w:rsidRPr="000563DD">
        <w:rPr>
          <w:rStyle w:val="3Char"/>
        </w:rPr>
        <w:t>设施移交】</w:t>
      </w:r>
      <w:bookmarkEnd w:id="33"/>
      <w:bookmarkEnd w:id="34"/>
      <w:r w:rsidR="00793AE0" w:rsidRPr="000563DD">
        <w:rPr>
          <w:rFonts w:ascii="仿宋_GB2312" w:eastAsia="仿宋_GB2312" w:hint="eastAsia"/>
          <w:sz w:val="32"/>
          <w:szCs w:val="32"/>
        </w:rPr>
        <w:t>对</w:t>
      </w:r>
      <w:r w:rsidR="00E04E86" w:rsidRPr="000563DD">
        <w:rPr>
          <w:rFonts w:ascii="仿宋_GB2312" w:eastAsia="仿宋_GB2312" w:hint="eastAsia"/>
          <w:sz w:val="32"/>
          <w:szCs w:val="32"/>
        </w:rPr>
        <w:t>新建的城镇居住区配套</w:t>
      </w:r>
      <w:r w:rsidR="00793AE0" w:rsidRPr="000563DD">
        <w:rPr>
          <w:rFonts w:ascii="仿宋_GB2312" w:eastAsia="仿宋_GB2312" w:hint="eastAsia"/>
          <w:sz w:val="32"/>
          <w:szCs w:val="32"/>
        </w:rPr>
        <w:t>社区养老服务设施，建设单位应当自竣工验收</w:t>
      </w:r>
      <w:r w:rsidR="00E04E86" w:rsidRPr="000563DD">
        <w:rPr>
          <w:rFonts w:ascii="仿宋_GB2312" w:eastAsia="仿宋_GB2312" w:hint="eastAsia"/>
          <w:sz w:val="32"/>
          <w:szCs w:val="32"/>
        </w:rPr>
        <w:t>合格</w:t>
      </w:r>
      <w:r w:rsidR="00793AE0" w:rsidRPr="000563DD">
        <w:rPr>
          <w:rFonts w:ascii="仿宋_GB2312" w:eastAsia="仿宋_GB2312" w:hint="eastAsia"/>
          <w:sz w:val="32"/>
          <w:szCs w:val="32"/>
        </w:rPr>
        <w:t>之日起三个月内将设施</w:t>
      </w:r>
      <w:r w:rsidR="00E04E86" w:rsidRPr="000563DD">
        <w:rPr>
          <w:rFonts w:ascii="仿宋_GB2312" w:eastAsia="仿宋_GB2312" w:hint="eastAsia"/>
          <w:sz w:val="32"/>
          <w:szCs w:val="32"/>
        </w:rPr>
        <w:t>以</w:t>
      </w:r>
      <w:r w:rsidR="00793AE0" w:rsidRPr="000563DD">
        <w:rPr>
          <w:rFonts w:ascii="仿宋_GB2312" w:eastAsia="仿宋_GB2312" w:hint="eastAsia"/>
          <w:sz w:val="32"/>
          <w:szCs w:val="32"/>
        </w:rPr>
        <w:t>及有关建设资料全部无偿移交所在地县（市、区）人民政府民政部门，确保养老服务设施用途。</w:t>
      </w:r>
      <w:bookmarkStart w:id="35" w:name="_Toc18071655"/>
    </w:p>
    <w:p w14:paraId="227E4144" w14:textId="77777777" w:rsidR="00E04E86" w:rsidRPr="000563DD" w:rsidRDefault="00E04E86"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采取划拨方式供地的养老服务设施，应当</w:t>
      </w:r>
      <w:r w:rsidR="00926BFA" w:rsidRPr="000563DD">
        <w:rPr>
          <w:rFonts w:ascii="仿宋_GB2312" w:eastAsia="仿宋_GB2312" w:hint="eastAsia"/>
          <w:sz w:val="32"/>
          <w:szCs w:val="32"/>
        </w:rPr>
        <w:t>用于开展非营利性养老服务。</w:t>
      </w:r>
    </w:p>
    <w:p w14:paraId="609A885F" w14:textId="6734BFC2" w:rsidR="00E10C63" w:rsidRPr="000563DD" w:rsidRDefault="006452B4" w:rsidP="004B1D9E">
      <w:pPr>
        <w:spacing w:line="600" w:lineRule="exact"/>
        <w:ind w:firstLineChars="200" w:firstLine="640"/>
        <w:rPr>
          <w:rFonts w:ascii="仿宋_GB2312" w:eastAsia="仿宋_GB2312"/>
          <w:sz w:val="32"/>
          <w:szCs w:val="32"/>
        </w:rPr>
      </w:pPr>
      <w:bookmarkStart w:id="36" w:name="_Toc19455590"/>
      <w:r w:rsidRPr="000563DD">
        <w:rPr>
          <w:rStyle w:val="3Char"/>
          <w:rFonts w:hint="eastAsia"/>
        </w:rPr>
        <w:t>第十六</w:t>
      </w:r>
      <w:r w:rsidR="00793AE0" w:rsidRPr="000563DD">
        <w:rPr>
          <w:rStyle w:val="3Char"/>
          <w:rFonts w:hint="eastAsia"/>
        </w:rPr>
        <w:t>条</w:t>
      </w:r>
      <w:r w:rsidR="00793AE0" w:rsidRPr="000563DD">
        <w:rPr>
          <w:rStyle w:val="3Char"/>
        </w:rPr>
        <w:t>【闲置资源利用】</w:t>
      </w:r>
      <w:bookmarkEnd w:id="35"/>
      <w:bookmarkEnd w:id="36"/>
      <w:r w:rsidR="00926BFA" w:rsidRPr="000563DD">
        <w:rPr>
          <w:rFonts w:ascii="仿宋_GB2312" w:eastAsia="仿宋_GB2312" w:hint="eastAsia"/>
          <w:sz w:val="32"/>
          <w:szCs w:val="32"/>
        </w:rPr>
        <w:t>对</w:t>
      </w:r>
      <w:r w:rsidR="00793AE0" w:rsidRPr="000563DD">
        <w:rPr>
          <w:rFonts w:ascii="仿宋_GB2312" w:eastAsia="仿宋_GB2312" w:hint="eastAsia"/>
          <w:sz w:val="32"/>
          <w:szCs w:val="32"/>
        </w:rPr>
        <w:t>闲置</w:t>
      </w:r>
      <w:r w:rsidR="00926BFA" w:rsidRPr="000563DD">
        <w:rPr>
          <w:rFonts w:ascii="仿宋_GB2312" w:eastAsia="仿宋_GB2312" w:hint="eastAsia"/>
          <w:sz w:val="32"/>
          <w:szCs w:val="32"/>
        </w:rPr>
        <w:t>的</w:t>
      </w:r>
      <w:r w:rsidR="00793AE0" w:rsidRPr="000563DD">
        <w:rPr>
          <w:rFonts w:ascii="仿宋_GB2312" w:eastAsia="仿宋_GB2312" w:hint="eastAsia"/>
          <w:sz w:val="32"/>
          <w:szCs w:val="32"/>
        </w:rPr>
        <w:t>办公用房、学校、宾馆、</w:t>
      </w:r>
      <w:r w:rsidR="005F16CE" w:rsidRPr="000563DD">
        <w:rPr>
          <w:rFonts w:ascii="仿宋_GB2312" w:eastAsia="仿宋_GB2312" w:hint="eastAsia"/>
          <w:sz w:val="32"/>
          <w:szCs w:val="32"/>
        </w:rPr>
        <w:t>医院、</w:t>
      </w:r>
      <w:r w:rsidR="00793AE0" w:rsidRPr="000563DD">
        <w:rPr>
          <w:rFonts w:ascii="仿宋_GB2312" w:eastAsia="仿宋_GB2312" w:hint="eastAsia"/>
          <w:sz w:val="32"/>
          <w:szCs w:val="32"/>
        </w:rPr>
        <w:t>疗养院、</w:t>
      </w:r>
      <w:r w:rsidR="005F16CE" w:rsidRPr="000563DD">
        <w:rPr>
          <w:rFonts w:ascii="仿宋_GB2312" w:eastAsia="仿宋_GB2312" w:hint="eastAsia"/>
          <w:sz w:val="32"/>
          <w:szCs w:val="32"/>
        </w:rPr>
        <w:t>厂房、</w:t>
      </w:r>
      <w:r w:rsidR="00793AE0" w:rsidRPr="000563DD">
        <w:rPr>
          <w:rFonts w:ascii="仿宋_GB2312" w:eastAsia="仿宋_GB2312" w:hint="eastAsia"/>
          <w:sz w:val="32"/>
          <w:szCs w:val="32"/>
        </w:rPr>
        <w:t>商业设施等</w:t>
      </w:r>
      <w:r w:rsidR="005F16CE" w:rsidRPr="000563DD">
        <w:rPr>
          <w:rFonts w:ascii="仿宋_GB2312" w:eastAsia="仿宋_GB2312" w:hint="eastAsia"/>
          <w:sz w:val="32"/>
          <w:szCs w:val="32"/>
        </w:rPr>
        <w:t>，</w:t>
      </w:r>
      <w:r w:rsidR="00926BFA" w:rsidRPr="000563DD">
        <w:rPr>
          <w:rFonts w:ascii="仿宋_GB2312" w:eastAsia="仿宋_GB2312" w:hint="eastAsia"/>
          <w:sz w:val="32"/>
          <w:szCs w:val="32"/>
        </w:rPr>
        <w:t>可以</w:t>
      </w:r>
      <w:r w:rsidR="00793AE0" w:rsidRPr="000563DD">
        <w:rPr>
          <w:rFonts w:ascii="仿宋_GB2312" w:eastAsia="仿宋_GB2312" w:hint="eastAsia"/>
          <w:sz w:val="32"/>
          <w:szCs w:val="32"/>
        </w:rPr>
        <w:t>改造为养老服务设施，有关部门应当简化办事程序，及时办理相关手续。</w:t>
      </w:r>
    </w:p>
    <w:p w14:paraId="236E86F8" w14:textId="77777777" w:rsidR="00E10C63" w:rsidRPr="000563DD" w:rsidRDefault="006452B4" w:rsidP="004B1D9E">
      <w:pPr>
        <w:spacing w:line="600" w:lineRule="exact"/>
        <w:ind w:firstLineChars="200" w:firstLine="640"/>
        <w:rPr>
          <w:rFonts w:ascii="仿宋_GB2312" w:eastAsia="仿宋_GB2312"/>
          <w:sz w:val="32"/>
          <w:szCs w:val="32"/>
        </w:rPr>
      </w:pPr>
      <w:bookmarkStart w:id="37" w:name="_Toc18071656"/>
      <w:bookmarkStart w:id="38" w:name="_Toc19455591"/>
      <w:r w:rsidRPr="000563DD">
        <w:rPr>
          <w:rStyle w:val="3Char"/>
          <w:rFonts w:hint="eastAsia"/>
        </w:rPr>
        <w:t>第十七</w:t>
      </w:r>
      <w:r w:rsidR="00793AE0" w:rsidRPr="000563DD">
        <w:rPr>
          <w:rStyle w:val="3Char"/>
          <w:rFonts w:hint="eastAsia"/>
        </w:rPr>
        <w:t>条【农村养老服务设施】</w:t>
      </w:r>
      <w:bookmarkEnd w:id="37"/>
      <w:bookmarkEnd w:id="38"/>
      <w:r w:rsidR="005F16CE" w:rsidRPr="000563DD">
        <w:rPr>
          <w:rFonts w:ascii="仿宋_GB2312" w:eastAsia="仿宋_GB2312" w:hint="eastAsia"/>
          <w:sz w:val="32"/>
          <w:szCs w:val="32"/>
        </w:rPr>
        <w:t>各</w:t>
      </w:r>
      <w:r w:rsidR="00793AE0" w:rsidRPr="000563DD">
        <w:rPr>
          <w:rFonts w:ascii="仿宋_GB2312" w:eastAsia="仿宋_GB2312" w:hint="eastAsia"/>
          <w:sz w:val="32"/>
          <w:szCs w:val="32"/>
        </w:rPr>
        <w:t>级人民政府应当</w:t>
      </w:r>
      <w:r w:rsidR="005F16CE" w:rsidRPr="000563DD">
        <w:rPr>
          <w:rFonts w:ascii="仿宋_GB2312" w:eastAsia="仿宋_GB2312" w:hint="eastAsia"/>
          <w:sz w:val="32"/>
          <w:szCs w:val="32"/>
        </w:rPr>
        <w:t>完善优惠扶持措施</w:t>
      </w:r>
      <w:r w:rsidR="00793AE0" w:rsidRPr="000563DD">
        <w:rPr>
          <w:rFonts w:ascii="仿宋_GB2312" w:eastAsia="仿宋_GB2312" w:hint="eastAsia"/>
          <w:sz w:val="32"/>
          <w:szCs w:val="32"/>
        </w:rPr>
        <w:t>，支持农村集体经济组织、村民委员会、社会力量建设互助幸福院、养老周转房、养老院等养老服务设施，因地制宜为农村老年人提供互助养老、日间照料、托养居住、配餐送餐等多样化养老服务。</w:t>
      </w:r>
    </w:p>
    <w:p w14:paraId="623CA57E" w14:textId="77777777" w:rsidR="00E10C63" w:rsidRPr="000563DD" w:rsidRDefault="006452B4" w:rsidP="004B1D9E">
      <w:pPr>
        <w:spacing w:line="600" w:lineRule="exact"/>
        <w:ind w:firstLineChars="200" w:firstLine="640"/>
        <w:rPr>
          <w:rFonts w:ascii="仿宋_GB2312" w:eastAsia="仿宋_GB2312"/>
          <w:sz w:val="32"/>
          <w:szCs w:val="32"/>
        </w:rPr>
      </w:pPr>
      <w:bookmarkStart w:id="39" w:name="_Toc18071657"/>
      <w:bookmarkStart w:id="40" w:name="_Toc19455592"/>
      <w:r w:rsidRPr="000563DD">
        <w:rPr>
          <w:rStyle w:val="3Char"/>
          <w:rFonts w:hint="eastAsia"/>
        </w:rPr>
        <w:t>第十八</w:t>
      </w:r>
      <w:r w:rsidR="00793AE0" w:rsidRPr="000563DD">
        <w:rPr>
          <w:rStyle w:val="3Char"/>
          <w:rFonts w:hint="eastAsia"/>
        </w:rPr>
        <w:t>条</w:t>
      </w:r>
      <w:r w:rsidR="00793AE0" w:rsidRPr="000563DD">
        <w:rPr>
          <w:rStyle w:val="3Char"/>
        </w:rPr>
        <w:t>【设施建设要求】</w:t>
      </w:r>
      <w:bookmarkEnd w:id="39"/>
      <w:bookmarkEnd w:id="40"/>
      <w:r w:rsidR="00954B9D" w:rsidRPr="000563DD">
        <w:rPr>
          <w:rFonts w:ascii="仿宋_GB2312" w:eastAsia="仿宋_GB2312" w:hint="eastAsia"/>
          <w:sz w:val="32"/>
          <w:szCs w:val="32"/>
        </w:rPr>
        <w:t>养老服务设施应当按照</w:t>
      </w:r>
      <w:r w:rsidR="00793AE0" w:rsidRPr="000563DD">
        <w:rPr>
          <w:rFonts w:ascii="仿宋_GB2312" w:eastAsia="仿宋_GB2312" w:hint="eastAsia"/>
          <w:sz w:val="32"/>
          <w:szCs w:val="32"/>
        </w:rPr>
        <w:t>国家和省</w:t>
      </w:r>
      <w:r w:rsidR="005F16CE" w:rsidRPr="000563DD">
        <w:rPr>
          <w:rFonts w:ascii="仿宋_GB2312" w:eastAsia="仿宋_GB2312" w:hint="eastAsia"/>
          <w:sz w:val="32"/>
          <w:szCs w:val="32"/>
        </w:rPr>
        <w:t>规定的</w:t>
      </w:r>
      <w:r w:rsidR="00793AE0" w:rsidRPr="000563DD">
        <w:rPr>
          <w:rFonts w:ascii="仿宋_GB2312" w:eastAsia="仿宋_GB2312" w:hint="eastAsia"/>
          <w:sz w:val="32"/>
          <w:szCs w:val="32"/>
        </w:rPr>
        <w:t>建设标准和</w:t>
      </w:r>
      <w:r w:rsidR="005F16CE" w:rsidRPr="000563DD">
        <w:rPr>
          <w:rFonts w:ascii="仿宋_GB2312" w:eastAsia="仿宋_GB2312" w:hint="eastAsia"/>
          <w:sz w:val="32"/>
          <w:szCs w:val="32"/>
        </w:rPr>
        <w:t>技术</w:t>
      </w:r>
      <w:r w:rsidR="00793AE0" w:rsidRPr="000563DD">
        <w:rPr>
          <w:rFonts w:ascii="仿宋_GB2312" w:eastAsia="仿宋_GB2312" w:hint="eastAsia"/>
          <w:sz w:val="32"/>
          <w:szCs w:val="32"/>
        </w:rPr>
        <w:t>规范</w:t>
      </w:r>
      <w:r w:rsidR="00954B9D" w:rsidRPr="000563DD">
        <w:rPr>
          <w:rFonts w:ascii="仿宋_GB2312" w:eastAsia="仿宋_GB2312" w:hint="eastAsia"/>
          <w:sz w:val="32"/>
          <w:szCs w:val="32"/>
        </w:rPr>
        <w:t>进行建设</w:t>
      </w:r>
      <w:r w:rsidR="00793AE0" w:rsidRPr="000563DD">
        <w:rPr>
          <w:rFonts w:ascii="仿宋_GB2312" w:eastAsia="仿宋_GB2312" w:hint="eastAsia"/>
          <w:sz w:val="32"/>
          <w:szCs w:val="32"/>
        </w:rPr>
        <w:t>，</w:t>
      </w:r>
      <w:r w:rsidR="00954B9D" w:rsidRPr="000563DD">
        <w:rPr>
          <w:rFonts w:ascii="仿宋_GB2312" w:eastAsia="仿宋_GB2312" w:hint="eastAsia"/>
          <w:sz w:val="32"/>
          <w:szCs w:val="32"/>
        </w:rPr>
        <w:t>并符合</w:t>
      </w:r>
      <w:r w:rsidR="00793AE0" w:rsidRPr="000563DD">
        <w:rPr>
          <w:rFonts w:ascii="仿宋_GB2312" w:eastAsia="仿宋_GB2312" w:hint="eastAsia"/>
          <w:sz w:val="32"/>
          <w:szCs w:val="32"/>
        </w:rPr>
        <w:t>无障碍环境、消防安全、环境保护、卫生防疫等要求。</w:t>
      </w:r>
    </w:p>
    <w:p w14:paraId="4BA5C4F7" w14:textId="1F4F608D" w:rsidR="006452B4" w:rsidRPr="000563DD" w:rsidRDefault="006452B4" w:rsidP="004B1D9E">
      <w:pPr>
        <w:spacing w:line="600" w:lineRule="exact"/>
        <w:ind w:firstLineChars="200" w:firstLine="640"/>
        <w:rPr>
          <w:rFonts w:ascii="仿宋_GB2312" w:eastAsia="仿宋_GB2312"/>
          <w:sz w:val="32"/>
          <w:szCs w:val="32"/>
        </w:rPr>
      </w:pPr>
      <w:bookmarkStart w:id="41" w:name="_Toc18071670"/>
      <w:bookmarkStart w:id="42" w:name="_Toc19455593"/>
      <w:r w:rsidRPr="000563DD">
        <w:rPr>
          <w:rStyle w:val="3Char"/>
          <w:rFonts w:hint="eastAsia"/>
        </w:rPr>
        <w:t>第十九</w:t>
      </w:r>
      <w:r w:rsidR="00C95E20" w:rsidRPr="000563DD">
        <w:rPr>
          <w:rStyle w:val="3Char"/>
          <w:rFonts w:hint="eastAsia"/>
        </w:rPr>
        <w:t>条【适老化改造】</w:t>
      </w:r>
      <w:bookmarkEnd w:id="41"/>
      <w:bookmarkEnd w:id="42"/>
      <w:r w:rsidRPr="000563DD">
        <w:rPr>
          <w:rFonts w:ascii="仿宋_GB2312" w:eastAsia="仿宋_GB2312" w:hint="eastAsia"/>
          <w:sz w:val="32"/>
          <w:szCs w:val="32"/>
        </w:rPr>
        <w:t>新建、改建和扩建居住区应当符合国家</w:t>
      </w:r>
      <w:r w:rsidR="003437E9" w:rsidRPr="003437E9">
        <w:rPr>
          <w:rFonts w:ascii="仿宋_GB2312" w:eastAsia="仿宋_GB2312" w:hint="eastAsia"/>
          <w:sz w:val="32"/>
          <w:szCs w:val="32"/>
        </w:rPr>
        <w:t>无</w:t>
      </w:r>
      <w:r w:rsidR="003437E9" w:rsidRPr="003437E9">
        <w:rPr>
          <w:rFonts w:ascii="仿宋_GB2312" w:eastAsia="仿宋_GB2312"/>
          <w:sz w:val="32"/>
          <w:szCs w:val="32"/>
        </w:rPr>
        <w:t>障碍设施</w:t>
      </w:r>
      <w:r w:rsidRPr="000563DD">
        <w:rPr>
          <w:rFonts w:ascii="仿宋_GB2312" w:eastAsia="仿宋_GB2312" w:hint="eastAsia"/>
          <w:sz w:val="32"/>
          <w:szCs w:val="32"/>
        </w:rPr>
        <w:t>工程建设标准。</w:t>
      </w:r>
    </w:p>
    <w:p w14:paraId="31820AAD" w14:textId="77777777" w:rsidR="00C95E20" w:rsidRPr="000563DD" w:rsidRDefault="00C95E2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县级人民政府应当加快已建成住宅小区公共服务设施的适老化无障碍改造，推进老旧小区的坡道、楼梯扶手、电梯等与老年人日常生活密切相关的生活服务设施的改造。</w:t>
      </w:r>
    </w:p>
    <w:p w14:paraId="64E06B9B" w14:textId="0CB870F5" w:rsidR="00E10C63" w:rsidRDefault="006452B4" w:rsidP="004B1D9E">
      <w:pPr>
        <w:spacing w:line="600" w:lineRule="exact"/>
        <w:ind w:firstLineChars="200" w:firstLine="640"/>
        <w:rPr>
          <w:rFonts w:ascii="仿宋_GB2312" w:eastAsia="仿宋_GB2312"/>
          <w:sz w:val="32"/>
          <w:szCs w:val="32"/>
        </w:rPr>
      </w:pPr>
      <w:bookmarkStart w:id="43" w:name="_Toc18071658"/>
      <w:bookmarkStart w:id="44" w:name="_Toc19455594"/>
      <w:r w:rsidRPr="000563DD">
        <w:rPr>
          <w:rStyle w:val="3Char"/>
          <w:rFonts w:hint="eastAsia"/>
        </w:rPr>
        <w:t>第二十</w:t>
      </w:r>
      <w:r w:rsidR="00793AE0" w:rsidRPr="000563DD">
        <w:rPr>
          <w:rStyle w:val="3Char"/>
          <w:rFonts w:hint="eastAsia"/>
        </w:rPr>
        <w:t>条</w:t>
      </w:r>
      <w:r w:rsidR="00793AE0" w:rsidRPr="000563DD">
        <w:rPr>
          <w:rStyle w:val="3Char"/>
        </w:rPr>
        <w:t>【禁止行为】</w:t>
      </w:r>
      <w:bookmarkEnd w:id="43"/>
      <w:bookmarkEnd w:id="44"/>
      <w:r w:rsidR="00793AE0" w:rsidRPr="000563DD">
        <w:rPr>
          <w:rFonts w:ascii="仿宋_GB2312" w:eastAsia="仿宋_GB2312" w:hint="eastAsia"/>
          <w:sz w:val="32"/>
          <w:szCs w:val="32"/>
        </w:rPr>
        <w:t>未经法定程序，任何组织和个人不得擅自改</w:t>
      </w:r>
      <w:r w:rsidR="00F44393" w:rsidRPr="000563DD">
        <w:rPr>
          <w:rFonts w:ascii="仿宋_GB2312" w:eastAsia="仿宋_GB2312" w:hint="eastAsia"/>
          <w:sz w:val="32"/>
          <w:szCs w:val="32"/>
        </w:rPr>
        <w:t>变养老服务设施建设用地用途或者城镇居住区养老服务设施使用性质</w:t>
      </w:r>
      <w:r w:rsidR="0093372A" w:rsidRPr="000563DD">
        <w:rPr>
          <w:rFonts w:ascii="仿宋_GB2312" w:eastAsia="仿宋_GB2312" w:hint="eastAsia"/>
          <w:sz w:val="32"/>
          <w:szCs w:val="32"/>
        </w:rPr>
        <w:t>。</w:t>
      </w:r>
    </w:p>
    <w:p w14:paraId="1AD21D41" w14:textId="77777777" w:rsidR="000563DD" w:rsidRDefault="000563DD" w:rsidP="004B1D9E">
      <w:pPr>
        <w:spacing w:line="600" w:lineRule="exact"/>
        <w:ind w:firstLineChars="200" w:firstLine="640"/>
        <w:rPr>
          <w:rFonts w:ascii="仿宋_GB2312" w:eastAsia="仿宋_GB2312"/>
          <w:sz w:val="32"/>
          <w:szCs w:val="32"/>
        </w:rPr>
      </w:pPr>
    </w:p>
    <w:p w14:paraId="108D1492" w14:textId="77777777" w:rsidR="00E10C63" w:rsidRPr="000563DD" w:rsidRDefault="00793AE0" w:rsidP="004B1D9E">
      <w:pPr>
        <w:pStyle w:val="2"/>
        <w:spacing w:line="600" w:lineRule="exact"/>
        <w:jc w:val="center"/>
      </w:pPr>
      <w:bookmarkStart w:id="45" w:name="_Toc18071659"/>
      <w:bookmarkStart w:id="46" w:name="_Toc19455595"/>
      <w:r w:rsidRPr="000563DD">
        <w:rPr>
          <w:rFonts w:hint="eastAsia"/>
        </w:rPr>
        <w:t>第三章 居家养老服务</w:t>
      </w:r>
      <w:bookmarkEnd w:id="45"/>
      <w:bookmarkEnd w:id="46"/>
    </w:p>
    <w:p w14:paraId="0F5AD0CD" w14:textId="77777777" w:rsidR="00E10C63" w:rsidRPr="000563DD" w:rsidRDefault="00E10C63" w:rsidP="004B1D9E">
      <w:pPr>
        <w:spacing w:line="600" w:lineRule="exact"/>
        <w:ind w:firstLineChars="200" w:firstLine="640"/>
        <w:rPr>
          <w:rFonts w:ascii="仿宋_GB2312" w:eastAsia="仿宋_GB2312"/>
          <w:sz w:val="32"/>
          <w:szCs w:val="32"/>
        </w:rPr>
      </w:pPr>
    </w:p>
    <w:p w14:paraId="2A08FEF2" w14:textId="77777777" w:rsidR="00E10C63" w:rsidRPr="000563DD" w:rsidRDefault="00C95E20" w:rsidP="004B1D9E">
      <w:pPr>
        <w:spacing w:line="600" w:lineRule="exact"/>
        <w:ind w:firstLineChars="200" w:firstLine="640"/>
        <w:rPr>
          <w:rFonts w:ascii="仿宋_GB2312" w:eastAsia="仿宋_GB2312"/>
          <w:sz w:val="32"/>
          <w:szCs w:val="32"/>
        </w:rPr>
      </w:pPr>
      <w:bookmarkStart w:id="47" w:name="_Toc18071660"/>
      <w:bookmarkStart w:id="48" w:name="_Toc19455596"/>
      <w:r w:rsidRPr="000563DD">
        <w:rPr>
          <w:rStyle w:val="3Char"/>
          <w:rFonts w:hint="eastAsia"/>
        </w:rPr>
        <w:t>第二十</w:t>
      </w:r>
      <w:r w:rsidR="006452B4" w:rsidRPr="000563DD">
        <w:rPr>
          <w:rStyle w:val="3Char"/>
          <w:rFonts w:hint="eastAsia"/>
        </w:rPr>
        <w:t>一</w:t>
      </w:r>
      <w:r w:rsidR="00793AE0" w:rsidRPr="000563DD">
        <w:rPr>
          <w:rStyle w:val="3Char"/>
          <w:rFonts w:hint="eastAsia"/>
        </w:rPr>
        <w:t>条【服务内容】</w:t>
      </w:r>
      <w:bookmarkEnd w:id="47"/>
      <w:bookmarkEnd w:id="48"/>
      <w:r w:rsidR="00793AE0" w:rsidRPr="000563DD">
        <w:rPr>
          <w:rFonts w:ascii="仿宋_GB2312" w:eastAsia="仿宋_GB2312" w:hint="eastAsia"/>
          <w:sz w:val="32"/>
          <w:szCs w:val="32"/>
        </w:rPr>
        <w:t>县级以上人民政府应当加大财政投入，完善居家</w:t>
      </w:r>
      <w:r w:rsidR="00F56258" w:rsidRPr="000563DD">
        <w:rPr>
          <w:rFonts w:ascii="仿宋_GB2312" w:eastAsia="仿宋_GB2312" w:hint="eastAsia"/>
          <w:sz w:val="32"/>
          <w:szCs w:val="32"/>
        </w:rPr>
        <w:t>养老服务政策和基本公共服务，</w:t>
      </w:r>
      <w:r w:rsidR="006452B4" w:rsidRPr="000563DD">
        <w:rPr>
          <w:rFonts w:ascii="仿宋_GB2312" w:eastAsia="仿宋_GB2312" w:hint="eastAsia"/>
          <w:sz w:val="32"/>
          <w:szCs w:val="32"/>
        </w:rPr>
        <w:t>按照就近便利、安全优质、价格合理的原则，</w:t>
      </w:r>
      <w:r w:rsidR="00793AE0" w:rsidRPr="000563DD">
        <w:rPr>
          <w:rFonts w:ascii="仿宋_GB2312" w:eastAsia="仿宋_GB2312" w:hint="eastAsia"/>
          <w:sz w:val="32"/>
          <w:szCs w:val="32"/>
        </w:rPr>
        <w:t>推动和支持企业、社会组织</w:t>
      </w:r>
      <w:r w:rsidR="00F56258" w:rsidRPr="000563DD">
        <w:rPr>
          <w:rFonts w:ascii="仿宋_GB2312" w:eastAsia="仿宋_GB2312" w:hint="eastAsia"/>
          <w:sz w:val="32"/>
          <w:szCs w:val="32"/>
        </w:rPr>
        <w:t>和个人</w:t>
      </w:r>
      <w:r w:rsidR="00793AE0" w:rsidRPr="000563DD">
        <w:rPr>
          <w:rFonts w:ascii="仿宋_GB2312" w:eastAsia="仿宋_GB2312" w:hint="eastAsia"/>
          <w:sz w:val="32"/>
          <w:szCs w:val="32"/>
        </w:rPr>
        <w:t>为城乡老年人提供多样化居家养老服务。</w:t>
      </w:r>
    </w:p>
    <w:p w14:paraId="362965C7" w14:textId="77777777" w:rsidR="00E10C63" w:rsidRPr="000563DD" w:rsidRDefault="00F56258"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居家养老服务主要包括</w:t>
      </w:r>
      <w:r w:rsidR="00793AE0" w:rsidRPr="000563DD">
        <w:rPr>
          <w:rFonts w:ascii="仿宋_GB2312" w:eastAsia="仿宋_GB2312" w:hint="eastAsia"/>
          <w:sz w:val="32"/>
          <w:szCs w:val="32"/>
        </w:rPr>
        <w:t>下</w:t>
      </w:r>
      <w:r w:rsidRPr="000563DD">
        <w:rPr>
          <w:rFonts w:ascii="仿宋_GB2312" w:eastAsia="仿宋_GB2312" w:hint="eastAsia"/>
          <w:sz w:val="32"/>
          <w:szCs w:val="32"/>
        </w:rPr>
        <w:t>列</w:t>
      </w:r>
      <w:r w:rsidR="00793AE0" w:rsidRPr="000563DD">
        <w:rPr>
          <w:rFonts w:ascii="仿宋_GB2312" w:eastAsia="仿宋_GB2312" w:hint="eastAsia"/>
          <w:sz w:val="32"/>
          <w:szCs w:val="32"/>
        </w:rPr>
        <w:t>内容：</w:t>
      </w:r>
    </w:p>
    <w:p w14:paraId="6D32514A"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(一)</w:t>
      </w:r>
      <w:r w:rsidR="00F56258" w:rsidRPr="000563DD">
        <w:rPr>
          <w:rFonts w:ascii="仿宋_GB2312" w:eastAsia="仿宋_GB2312" w:hint="eastAsia"/>
          <w:sz w:val="32"/>
          <w:szCs w:val="32"/>
        </w:rPr>
        <w:t>生活照料、餐饮配送、保洁、助浴、辅助出行等日常生活</w:t>
      </w:r>
      <w:r w:rsidRPr="000563DD">
        <w:rPr>
          <w:rFonts w:ascii="仿宋_GB2312" w:eastAsia="仿宋_GB2312" w:hint="eastAsia"/>
          <w:sz w:val="32"/>
          <w:szCs w:val="32"/>
        </w:rPr>
        <w:t>服务；</w:t>
      </w:r>
    </w:p>
    <w:p w14:paraId="3E658775"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(二)健康体检、家庭病床、医疗康复和护理等医疗卫生服务；</w:t>
      </w:r>
    </w:p>
    <w:p w14:paraId="580A6BD8"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(三)关怀访视、生活陪伴、心理咨询、不良情绪干预、临终关怀等精神慰藉服务；</w:t>
      </w:r>
    </w:p>
    <w:p w14:paraId="22D81D3B"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(四)安全指导、紧急救援服务；</w:t>
      </w:r>
    </w:p>
    <w:p w14:paraId="57E61927"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(五)</w:t>
      </w:r>
      <w:r w:rsidR="006B2EAA" w:rsidRPr="000563DD">
        <w:rPr>
          <w:rFonts w:ascii="仿宋_GB2312" w:eastAsia="仿宋_GB2312" w:hint="eastAsia"/>
          <w:sz w:val="32"/>
          <w:szCs w:val="32"/>
        </w:rPr>
        <w:t>法律咨询、</w:t>
      </w:r>
      <w:r w:rsidRPr="000563DD">
        <w:rPr>
          <w:rFonts w:ascii="仿宋_GB2312" w:eastAsia="仿宋_GB2312" w:hint="eastAsia"/>
          <w:sz w:val="32"/>
          <w:szCs w:val="32"/>
        </w:rPr>
        <w:t>法律援助服务；</w:t>
      </w:r>
    </w:p>
    <w:p w14:paraId="315FDA44"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(六)开展有益于老年人身心健康的文化娱乐、体育健身、休闲养生等活动。</w:t>
      </w:r>
    </w:p>
    <w:p w14:paraId="45452829" w14:textId="77777777" w:rsidR="006D33B4" w:rsidRPr="000563DD" w:rsidRDefault="00C95E20" w:rsidP="004B1D9E">
      <w:pPr>
        <w:spacing w:line="600" w:lineRule="exact"/>
        <w:ind w:firstLineChars="200" w:firstLine="640"/>
        <w:rPr>
          <w:rFonts w:ascii="仿宋_GB2312" w:eastAsia="仿宋_GB2312"/>
          <w:sz w:val="32"/>
          <w:szCs w:val="32"/>
        </w:rPr>
      </w:pPr>
      <w:bookmarkStart w:id="49" w:name="_Toc18071661"/>
      <w:bookmarkStart w:id="50" w:name="_Toc19455597"/>
      <w:r w:rsidRPr="000563DD">
        <w:rPr>
          <w:rStyle w:val="3Char"/>
          <w:rFonts w:hint="eastAsia"/>
        </w:rPr>
        <w:t>第二十</w:t>
      </w:r>
      <w:r w:rsidR="006452B4" w:rsidRPr="000563DD">
        <w:rPr>
          <w:rStyle w:val="3Char"/>
          <w:rFonts w:hint="eastAsia"/>
        </w:rPr>
        <w:t>二</w:t>
      </w:r>
      <w:r w:rsidR="00793AE0" w:rsidRPr="000563DD">
        <w:rPr>
          <w:rStyle w:val="3Char"/>
          <w:rFonts w:hint="eastAsia"/>
        </w:rPr>
        <w:t>条【组织注册】</w:t>
      </w:r>
      <w:bookmarkEnd w:id="49"/>
      <w:bookmarkEnd w:id="50"/>
      <w:r w:rsidR="006D33B4" w:rsidRPr="000563DD">
        <w:rPr>
          <w:rFonts w:ascii="仿宋_GB2312" w:eastAsia="仿宋_GB2312" w:hint="eastAsia"/>
          <w:sz w:val="32"/>
          <w:szCs w:val="32"/>
        </w:rPr>
        <w:t>从事居家养老服务的组织，应当依法办理企业注册登记或者社会服务机构登记。个人从事营利性居家养老服务的，应当明确服务的范围、质量和收费标准。</w:t>
      </w:r>
    </w:p>
    <w:p w14:paraId="09229559" w14:textId="77777777" w:rsidR="00E10C63" w:rsidRPr="000563DD" w:rsidRDefault="00C95E20" w:rsidP="004B1D9E">
      <w:pPr>
        <w:spacing w:line="600" w:lineRule="exact"/>
        <w:ind w:firstLineChars="200" w:firstLine="640"/>
        <w:rPr>
          <w:rFonts w:ascii="仿宋_GB2312" w:eastAsia="仿宋_GB2312"/>
          <w:sz w:val="32"/>
          <w:szCs w:val="32"/>
        </w:rPr>
      </w:pPr>
      <w:bookmarkStart w:id="51" w:name="_Toc18071662"/>
      <w:bookmarkStart w:id="52" w:name="_Toc19455598"/>
      <w:r w:rsidRPr="000563DD">
        <w:rPr>
          <w:rStyle w:val="3Char"/>
          <w:rFonts w:hint="eastAsia"/>
        </w:rPr>
        <w:t>第二十</w:t>
      </w:r>
      <w:r w:rsidR="006452B4" w:rsidRPr="000563DD">
        <w:rPr>
          <w:rStyle w:val="3Char"/>
          <w:rFonts w:hint="eastAsia"/>
        </w:rPr>
        <w:t>三</w:t>
      </w:r>
      <w:r w:rsidR="00793AE0" w:rsidRPr="000563DD">
        <w:rPr>
          <w:rStyle w:val="3Char"/>
          <w:rFonts w:hint="eastAsia"/>
        </w:rPr>
        <w:t>条【</w:t>
      </w:r>
      <w:r w:rsidR="007C1DF4" w:rsidRPr="000563DD">
        <w:rPr>
          <w:rStyle w:val="3Char"/>
          <w:rFonts w:hint="eastAsia"/>
        </w:rPr>
        <w:t>服务要求</w:t>
      </w:r>
      <w:r w:rsidR="00793AE0" w:rsidRPr="000563DD">
        <w:rPr>
          <w:rStyle w:val="3Char"/>
          <w:rFonts w:hint="eastAsia"/>
        </w:rPr>
        <w:t>】</w:t>
      </w:r>
      <w:bookmarkEnd w:id="51"/>
      <w:bookmarkEnd w:id="52"/>
      <w:r w:rsidR="007C1DF4" w:rsidRPr="000563DD">
        <w:rPr>
          <w:rFonts w:ascii="仿宋_GB2312" w:eastAsia="仿宋_GB2312" w:hint="eastAsia"/>
          <w:sz w:val="32"/>
          <w:szCs w:val="32"/>
        </w:rPr>
        <w:t>居家养老服务组织应当建立健全规章制度，配备与服务</w:t>
      </w:r>
      <w:r w:rsidR="006452B4" w:rsidRPr="000563DD">
        <w:rPr>
          <w:rFonts w:ascii="仿宋_GB2312" w:eastAsia="仿宋_GB2312" w:hint="eastAsia"/>
          <w:sz w:val="32"/>
          <w:szCs w:val="32"/>
        </w:rPr>
        <w:t>规模</w:t>
      </w:r>
      <w:r w:rsidR="007C1DF4" w:rsidRPr="000563DD">
        <w:rPr>
          <w:rFonts w:ascii="仿宋_GB2312" w:eastAsia="仿宋_GB2312" w:hint="eastAsia"/>
          <w:sz w:val="32"/>
          <w:szCs w:val="32"/>
        </w:rPr>
        <w:t>相</w:t>
      </w:r>
      <w:r w:rsidR="006452B4" w:rsidRPr="000563DD">
        <w:rPr>
          <w:rFonts w:ascii="仿宋_GB2312" w:eastAsia="仿宋_GB2312" w:hint="eastAsia"/>
          <w:sz w:val="32"/>
          <w:szCs w:val="32"/>
        </w:rPr>
        <w:t>适应</w:t>
      </w:r>
      <w:r w:rsidR="007C1DF4" w:rsidRPr="000563DD">
        <w:rPr>
          <w:rFonts w:ascii="仿宋_GB2312" w:eastAsia="仿宋_GB2312" w:hint="eastAsia"/>
          <w:sz w:val="32"/>
          <w:szCs w:val="32"/>
        </w:rPr>
        <w:t>的场所、设施设备和工作人员，规范服务流程，按照有关规定合理确定收费标准，并接受服务对象、政府和社会的监督。</w:t>
      </w:r>
    </w:p>
    <w:p w14:paraId="0EC832C1" w14:textId="12606F82" w:rsidR="00E10C63" w:rsidRPr="000563DD" w:rsidRDefault="00C95E20" w:rsidP="004B1D9E">
      <w:pPr>
        <w:spacing w:line="600" w:lineRule="exact"/>
        <w:ind w:firstLineChars="200" w:firstLine="640"/>
        <w:rPr>
          <w:rFonts w:ascii="仿宋_GB2312" w:eastAsia="仿宋_GB2312"/>
          <w:sz w:val="32"/>
          <w:szCs w:val="32"/>
        </w:rPr>
      </w:pPr>
      <w:bookmarkStart w:id="53" w:name="_Toc18071663"/>
      <w:bookmarkStart w:id="54" w:name="_Toc19455599"/>
      <w:r w:rsidRPr="000563DD">
        <w:rPr>
          <w:rStyle w:val="3Char"/>
          <w:rFonts w:hint="eastAsia"/>
        </w:rPr>
        <w:t>第二十</w:t>
      </w:r>
      <w:r w:rsidR="006452B4" w:rsidRPr="000563DD">
        <w:rPr>
          <w:rStyle w:val="3Char"/>
          <w:rFonts w:hint="eastAsia"/>
        </w:rPr>
        <w:t>四</w:t>
      </w:r>
      <w:r w:rsidR="00793AE0" w:rsidRPr="000563DD">
        <w:rPr>
          <w:rStyle w:val="3Char"/>
          <w:rFonts w:hint="eastAsia"/>
        </w:rPr>
        <w:t>条【委托运营】</w:t>
      </w:r>
      <w:bookmarkEnd w:id="53"/>
      <w:bookmarkEnd w:id="54"/>
      <w:r w:rsidR="00793AE0" w:rsidRPr="000563DD">
        <w:rPr>
          <w:rFonts w:ascii="仿宋_GB2312" w:eastAsia="仿宋_GB2312" w:hint="eastAsia"/>
          <w:sz w:val="32"/>
          <w:szCs w:val="32"/>
        </w:rPr>
        <w:t>县</w:t>
      </w:r>
      <w:r w:rsidR="007C1DF4" w:rsidRPr="000563DD">
        <w:rPr>
          <w:rFonts w:ascii="仿宋_GB2312" w:eastAsia="仿宋_GB2312" w:hint="eastAsia"/>
          <w:sz w:val="32"/>
          <w:szCs w:val="32"/>
        </w:rPr>
        <w:t>（市、区）</w:t>
      </w:r>
      <w:r w:rsidR="00793AE0" w:rsidRPr="000563DD">
        <w:rPr>
          <w:rFonts w:ascii="仿宋_GB2312" w:eastAsia="仿宋_GB2312" w:hint="eastAsia"/>
          <w:sz w:val="32"/>
          <w:szCs w:val="32"/>
        </w:rPr>
        <w:t>人民政府民政部门应当将</w:t>
      </w:r>
      <w:r w:rsidR="007C1DF4" w:rsidRPr="000563DD">
        <w:rPr>
          <w:rFonts w:ascii="仿宋_GB2312" w:eastAsia="仿宋_GB2312" w:hint="eastAsia"/>
          <w:sz w:val="32"/>
          <w:szCs w:val="32"/>
        </w:rPr>
        <w:t>城镇居住区配建、</w:t>
      </w:r>
      <w:r w:rsidR="00793AE0" w:rsidRPr="000563DD">
        <w:rPr>
          <w:rFonts w:ascii="仿宋_GB2312" w:eastAsia="仿宋_GB2312" w:hint="eastAsia"/>
          <w:sz w:val="32"/>
          <w:szCs w:val="32"/>
        </w:rPr>
        <w:t>配置的居家养老服务设施，</w:t>
      </w:r>
      <w:r w:rsidR="00682357" w:rsidRPr="000563DD">
        <w:rPr>
          <w:rFonts w:ascii="仿宋_GB2312" w:eastAsia="仿宋_GB2312" w:hint="eastAsia"/>
          <w:sz w:val="32"/>
          <w:szCs w:val="32"/>
        </w:rPr>
        <w:t>通过招标等方式</w:t>
      </w:r>
      <w:r w:rsidR="00793AE0" w:rsidRPr="000563DD">
        <w:rPr>
          <w:rFonts w:ascii="仿宋_GB2312" w:eastAsia="仿宋_GB2312" w:hint="eastAsia"/>
          <w:sz w:val="32"/>
          <w:szCs w:val="32"/>
        </w:rPr>
        <w:t>无偿或者低偿委托养老服务组织运营。</w:t>
      </w:r>
    </w:p>
    <w:p w14:paraId="314FCB2A" w14:textId="0FC253FA" w:rsidR="006F3522" w:rsidRPr="000563DD" w:rsidRDefault="00793AE0" w:rsidP="004B1D9E">
      <w:pPr>
        <w:spacing w:line="600" w:lineRule="exact"/>
        <w:ind w:firstLineChars="200" w:firstLine="640"/>
        <w:rPr>
          <w:rFonts w:ascii="仿宋_GB2312" w:eastAsia="仿宋_GB2312"/>
          <w:sz w:val="32"/>
          <w:szCs w:val="32"/>
        </w:rPr>
      </w:pPr>
      <w:bookmarkStart w:id="55" w:name="_Toc18071664"/>
      <w:bookmarkStart w:id="56" w:name="_Toc19455600"/>
      <w:r w:rsidRPr="000563DD">
        <w:rPr>
          <w:rStyle w:val="3Char"/>
        </w:rPr>
        <w:t>第二十</w:t>
      </w:r>
      <w:r w:rsidR="006452B4" w:rsidRPr="000563DD">
        <w:rPr>
          <w:rStyle w:val="3Char"/>
        </w:rPr>
        <w:t>五</w:t>
      </w:r>
      <w:r w:rsidRPr="000563DD">
        <w:rPr>
          <w:rStyle w:val="3Char"/>
        </w:rPr>
        <w:t>条【多元兴办】</w:t>
      </w:r>
      <w:bookmarkEnd w:id="55"/>
      <w:bookmarkEnd w:id="56"/>
      <w:r w:rsidRPr="000563DD">
        <w:rPr>
          <w:rFonts w:ascii="仿宋_GB2312" w:eastAsia="仿宋_GB2312" w:hint="eastAsia"/>
          <w:sz w:val="32"/>
          <w:szCs w:val="32"/>
        </w:rPr>
        <w:t>县级以上人民政府应当</w:t>
      </w:r>
      <w:r w:rsidR="006F3522" w:rsidRPr="000563DD">
        <w:rPr>
          <w:rFonts w:ascii="仿宋_GB2312" w:eastAsia="仿宋_GB2312" w:hint="eastAsia"/>
          <w:sz w:val="32"/>
          <w:szCs w:val="32"/>
        </w:rPr>
        <w:t>采取下列措施，</w:t>
      </w:r>
      <w:r w:rsidR="008824A3" w:rsidRPr="000563DD">
        <w:rPr>
          <w:rFonts w:ascii="仿宋_GB2312" w:eastAsia="仿宋_GB2312" w:hint="eastAsia"/>
          <w:sz w:val="32"/>
          <w:szCs w:val="32"/>
        </w:rPr>
        <w:t>引导</w:t>
      </w:r>
      <w:r w:rsidR="006F3522" w:rsidRPr="000563DD">
        <w:rPr>
          <w:rFonts w:ascii="仿宋_GB2312" w:eastAsia="仿宋_GB2312" w:hint="eastAsia"/>
          <w:sz w:val="32"/>
          <w:szCs w:val="32"/>
        </w:rPr>
        <w:t>社会力量开展居家养老服务：</w:t>
      </w:r>
    </w:p>
    <w:p w14:paraId="5D31D4CF" w14:textId="77777777" w:rsidR="006F3522" w:rsidRPr="000563DD" w:rsidRDefault="006F3522"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（一）</w:t>
      </w:r>
      <w:r w:rsidR="008824A3" w:rsidRPr="000563DD">
        <w:rPr>
          <w:rFonts w:ascii="仿宋_GB2312" w:eastAsia="仿宋_GB2312" w:hint="eastAsia"/>
          <w:sz w:val="32"/>
          <w:szCs w:val="32"/>
        </w:rPr>
        <w:t>鼓励</w:t>
      </w:r>
      <w:r w:rsidR="00793AE0" w:rsidRPr="000563DD">
        <w:rPr>
          <w:rFonts w:ascii="仿宋_GB2312" w:eastAsia="仿宋_GB2312" w:hint="eastAsia"/>
          <w:sz w:val="32"/>
          <w:szCs w:val="32"/>
        </w:rPr>
        <w:t>单位和个人</w:t>
      </w:r>
      <w:r w:rsidR="008824A3" w:rsidRPr="000563DD">
        <w:rPr>
          <w:rFonts w:ascii="仿宋_GB2312" w:eastAsia="仿宋_GB2312" w:hint="eastAsia"/>
          <w:sz w:val="32"/>
          <w:szCs w:val="32"/>
        </w:rPr>
        <w:t>利用</w:t>
      </w:r>
      <w:r w:rsidR="00793AE0" w:rsidRPr="000563DD">
        <w:rPr>
          <w:rFonts w:ascii="仿宋_GB2312" w:eastAsia="仿宋_GB2312" w:hint="eastAsia"/>
          <w:sz w:val="32"/>
          <w:szCs w:val="32"/>
        </w:rPr>
        <w:t>居住区附近闲置的场所和设施，开展嵌入式养老服务；</w:t>
      </w:r>
    </w:p>
    <w:p w14:paraId="5BBDFF23" w14:textId="77777777" w:rsidR="005C7ED2" w:rsidRPr="000563DD" w:rsidRDefault="005C7ED2"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（二）鼓励家政、物业等企业发挥自身优势，为老年人提供多样</w:t>
      </w:r>
      <w:r w:rsidR="0049470A" w:rsidRPr="000563DD">
        <w:rPr>
          <w:rFonts w:ascii="仿宋_GB2312" w:eastAsia="仿宋_GB2312" w:hint="eastAsia"/>
          <w:sz w:val="32"/>
          <w:szCs w:val="32"/>
        </w:rPr>
        <w:t>化</w:t>
      </w:r>
      <w:r w:rsidRPr="000563DD">
        <w:rPr>
          <w:rFonts w:ascii="仿宋_GB2312" w:eastAsia="仿宋_GB2312" w:hint="eastAsia"/>
          <w:sz w:val="32"/>
          <w:szCs w:val="32"/>
        </w:rPr>
        <w:t>养老服务；</w:t>
      </w:r>
    </w:p>
    <w:p w14:paraId="22F1B7CF" w14:textId="77777777" w:rsidR="005C7ED2" w:rsidRPr="000563DD" w:rsidRDefault="005C7ED2"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(三)鼓励养老机构设立居家养老服务部，利用自身设施、服务资源和服务队伍，</w:t>
      </w:r>
      <w:r w:rsidR="0049470A" w:rsidRPr="000563DD">
        <w:rPr>
          <w:rFonts w:ascii="仿宋_GB2312" w:eastAsia="仿宋_GB2312" w:hint="eastAsia"/>
          <w:sz w:val="32"/>
          <w:szCs w:val="32"/>
        </w:rPr>
        <w:t>开展专业化</w:t>
      </w:r>
      <w:r w:rsidRPr="000563DD">
        <w:rPr>
          <w:rFonts w:ascii="仿宋_GB2312" w:eastAsia="仿宋_GB2312" w:hint="eastAsia"/>
          <w:sz w:val="32"/>
          <w:szCs w:val="32"/>
        </w:rPr>
        <w:t>养老服务</w:t>
      </w:r>
      <w:r w:rsidR="006B2EAA" w:rsidRPr="000563DD">
        <w:rPr>
          <w:rFonts w:ascii="仿宋_GB2312" w:eastAsia="仿宋_GB2312" w:hint="eastAsia"/>
          <w:sz w:val="32"/>
          <w:szCs w:val="32"/>
        </w:rPr>
        <w:t>；</w:t>
      </w:r>
    </w:p>
    <w:p w14:paraId="2E254EBA" w14:textId="77777777" w:rsidR="006F3522" w:rsidRPr="000563DD" w:rsidRDefault="006F3522"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w:t>
      </w:r>
      <w:r w:rsidR="005C7ED2" w:rsidRPr="000563DD">
        <w:rPr>
          <w:rFonts w:ascii="仿宋_GB2312" w:eastAsia="仿宋_GB2312" w:hint="eastAsia"/>
          <w:sz w:val="32"/>
          <w:szCs w:val="32"/>
        </w:rPr>
        <w:t>四</w:t>
      </w:r>
      <w:r w:rsidRPr="000563DD">
        <w:rPr>
          <w:rFonts w:ascii="仿宋_GB2312" w:eastAsia="仿宋_GB2312" w:hint="eastAsia"/>
          <w:sz w:val="32"/>
          <w:szCs w:val="32"/>
        </w:rPr>
        <w:t>）</w:t>
      </w:r>
      <w:r w:rsidR="008824A3" w:rsidRPr="000563DD">
        <w:rPr>
          <w:rFonts w:ascii="仿宋_GB2312" w:eastAsia="仿宋_GB2312" w:hint="eastAsia"/>
          <w:sz w:val="32"/>
          <w:szCs w:val="32"/>
        </w:rPr>
        <w:t>鼓励</w:t>
      </w:r>
      <w:r w:rsidR="00793AE0" w:rsidRPr="000563DD">
        <w:rPr>
          <w:rFonts w:ascii="仿宋_GB2312" w:eastAsia="仿宋_GB2312" w:hint="eastAsia"/>
          <w:sz w:val="32"/>
          <w:szCs w:val="32"/>
        </w:rPr>
        <w:t>机关、团体和企业事业单位开放所属</w:t>
      </w:r>
      <w:r w:rsidR="008824A3" w:rsidRPr="000563DD">
        <w:rPr>
          <w:rFonts w:ascii="仿宋_GB2312" w:eastAsia="仿宋_GB2312" w:hint="eastAsia"/>
          <w:sz w:val="32"/>
          <w:szCs w:val="32"/>
        </w:rPr>
        <w:t>服务</w:t>
      </w:r>
      <w:r w:rsidR="00793AE0" w:rsidRPr="000563DD">
        <w:rPr>
          <w:rFonts w:ascii="仿宋_GB2312" w:eastAsia="仿宋_GB2312" w:hint="eastAsia"/>
          <w:sz w:val="32"/>
          <w:szCs w:val="32"/>
        </w:rPr>
        <w:t>场所，为老年人提供就餐、文化、娱乐、健身等服务；</w:t>
      </w:r>
    </w:p>
    <w:p w14:paraId="6849F6D5" w14:textId="77777777" w:rsidR="00E10C63" w:rsidRPr="000563DD" w:rsidRDefault="006F3522"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w:t>
      </w:r>
      <w:r w:rsidR="005C7ED2" w:rsidRPr="000563DD">
        <w:rPr>
          <w:rFonts w:ascii="仿宋_GB2312" w:eastAsia="仿宋_GB2312" w:hint="eastAsia"/>
          <w:sz w:val="32"/>
          <w:szCs w:val="32"/>
        </w:rPr>
        <w:t>五</w:t>
      </w:r>
      <w:r w:rsidRPr="000563DD">
        <w:rPr>
          <w:rFonts w:ascii="仿宋_GB2312" w:eastAsia="仿宋_GB2312" w:hint="eastAsia"/>
          <w:sz w:val="32"/>
          <w:szCs w:val="32"/>
        </w:rPr>
        <w:t>）</w:t>
      </w:r>
      <w:r w:rsidR="008824A3" w:rsidRPr="000563DD">
        <w:rPr>
          <w:rFonts w:ascii="仿宋_GB2312" w:eastAsia="仿宋_GB2312" w:hint="eastAsia"/>
          <w:sz w:val="32"/>
          <w:szCs w:val="32"/>
        </w:rPr>
        <w:t>鼓励农村集体经济组织和个人</w:t>
      </w:r>
      <w:r w:rsidR="00793AE0" w:rsidRPr="000563DD">
        <w:rPr>
          <w:rFonts w:ascii="仿宋_GB2312" w:eastAsia="仿宋_GB2312" w:hint="eastAsia"/>
          <w:sz w:val="32"/>
          <w:szCs w:val="32"/>
        </w:rPr>
        <w:t>利用农村幸福院、农家院、村民委员会</w:t>
      </w:r>
      <w:r w:rsidR="008824A3" w:rsidRPr="000563DD">
        <w:rPr>
          <w:rFonts w:ascii="仿宋_GB2312" w:eastAsia="仿宋_GB2312" w:hint="eastAsia"/>
          <w:sz w:val="32"/>
          <w:szCs w:val="32"/>
        </w:rPr>
        <w:t>办公</w:t>
      </w:r>
      <w:r w:rsidR="00793AE0" w:rsidRPr="000563DD">
        <w:rPr>
          <w:rFonts w:ascii="仿宋_GB2312" w:eastAsia="仿宋_GB2312" w:hint="eastAsia"/>
          <w:sz w:val="32"/>
          <w:szCs w:val="32"/>
        </w:rPr>
        <w:t>场所</w:t>
      </w:r>
      <w:r w:rsidR="008824A3" w:rsidRPr="000563DD">
        <w:rPr>
          <w:rFonts w:ascii="仿宋_GB2312" w:eastAsia="仿宋_GB2312" w:hint="eastAsia"/>
          <w:sz w:val="32"/>
          <w:szCs w:val="32"/>
        </w:rPr>
        <w:t>等</w:t>
      </w:r>
      <w:r w:rsidR="0049470A" w:rsidRPr="000563DD">
        <w:rPr>
          <w:rFonts w:ascii="仿宋_GB2312" w:eastAsia="仿宋_GB2312" w:hint="eastAsia"/>
          <w:sz w:val="32"/>
          <w:szCs w:val="32"/>
        </w:rPr>
        <w:t>，开展</w:t>
      </w:r>
      <w:r w:rsidR="00793AE0" w:rsidRPr="000563DD">
        <w:rPr>
          <w:rFonts w:ascii="仿宋_GB2312" w:eastAsia="仿宋_GB2312" w:hint="eastAsia"/>
          <w:sz w:val="32"/>
          <w:szCs w:val="32"/>
        </w:rPr>
        <w:t>养老服务。</w:t>
      </w:r>
      <w:bookmarkStart w:id="57" w:name="_Toc18071665"/>
    </w:p>
    <w:p w14:paraId="788F2B3B" w14:textId="77777777" w:rsidR="00894BE4" w:rsidRPr="000563DD" w:rsidRDefault="00894BE4" w:rsidP="004B1D9E">
      <w:pPr>
        <w:spacing w:line="600" w:lineRule="exact"/>
        <w:ind w:firstLineChars="200" w:firstLine="640"/>
        <w:rPr>
          <w:rFonts w:ascii="仿宋_GB2312" w:eastAsia="仿宋_GB2312"/>
          <w:sz w:val="32"/>
          <w:szCs w:val="32"/>
        </w:rPr>
      </w:pPr>
      <w:bookmarkStart w:id="58" w:name="_Toc19455601"/>
      <w:r w:rsidRPr="000563DD">
        <w:rPr>
          <w:rStyle w:val="3Char"/>
          <w:rFonts w:hint="eastAsia"/>
        </w:rPr>
        <w:t>第</w:t>
      </w:r>
      <w:r w:rsidR="00C95E20" w:rsidRPr="000563DD">
        <w:rPr>
          <w:rStyle w:val="3Char"/>
          <w:rFonts w:hint="eastAsia"/>
        </w:rPr>
        <w:t>二十</w:t>
      </w:r>
      <w:r w:rsidR="006452B4" w:rsidRPr="000563DD">
        <w:rPr>
          <w:rStyle w:val="3Char"/>
          <w:rFonts w:hint="eastAsia"/>
        </w:rPr>
        <w:t>六</w:t>
      </w:r>
      <w:r w:rsidRPr="000563DD">
        <w:rPr>
          <w:rStyle w:val="3Char"/>
          <w:rFonts w:hint="eastAsia"/>
        </w:rPr>
        <w:t>条</w:t>
      </w:r>
      <w:r w:rsidR="006239A3" w:rsidRPr="000563DD">
        <w:rPr>
          <w:rStyle w:val="3Char"/>
        </w:rPr>
        <w:t>【</w:t>
      </w:r>
      <w:r w:rsidRPr="000563DD">
        <w:rPr>
          <w:rStyle w:val="3Char"/>
          <w:rFonts w:hint="eastAsia"/>
        </w:rPr>
        <w:t>居家医疗服务</w:t>
      </w:r>
      <w:r w:rsidR="006239A3" w:rsidRPr="000563DD">
        <w:rPr>
          <w:rStyle w:val="3Char"/>
        </w:rPr>
        <w:t>】</w:t>
      </w:r>
      <w:bookmarkEnd w:id="58"/>
      <w:r w:rsidRPr="000563DD">
        <w:rPr>
          <w:rFonts w:ascii="仿宋_GB2312" w:eastAsia="仿宋_GB2312" w:hint="eastAsia"/>
          <w:sz w:val="32"/>
          <w:szCs w:val="32"/>
        </w:rPr>
        <w:t>县级以上人民政府卫生健康、民政、医疗保障部门应当推动医疗卫生服务向社区、家庭延伸，鼓励医疗</w:t>
      </w:r>
      <w:r w:rsidR="006452B4" w:rsidRPr="000563DD">
        <w:rPr>
          <w:rFonts w:ascii="仿宋_GB2312" w:eastAsia="仿宋_GB2312" w:hint="eastAsia"/>
          <w:sz w:val="32"/>
          <w:szCs w:val="32"/>
        </w:rPr>
        <w:t>机构、康复护理机构等为</w:t>
      </w:r>
      <w:r w:rsidRPr="000563DD">
        <w:rPr>
          <w:rFonts w:ascii="仿宋_GB2312" w:eastAsia="仿宋_GB2312" w:hint="eastAsia"/>
          <w:sz w:val="32"/>
          <w:szCs w:val="32"/>
        </w:rPr>
        <w:t>老年人提供上门服务。</w:t>
      </w:r>
    </w:p>
    <w:p w14:paraId="277A7F2E" w14:textId="77777777" w:rsidR="004D434E" w:rsidRPr="000563DD" w:rsidRDefault="004D434E" w:rsidP="004B1D9E">
      <w:pPr>
        <w:spacing w:line="600" w:lineRule="exact"/>
        <w:ind w:firstLineChars="200" w:firstLine="640"/>
        <w:rPr>
          <w:rFonts w:ascii="仿宋_GB2312" w:eastAsia="仿宋_GB2312"/>
          <w:sz w:val="32"/>
          <w:szCs w:val="32"/>
        </w:rPr>
      </w:pPr>
      <w:bookmarkStart w:id="59" w:name="_Toc19455602"/>
      <w:r w:rsidRPr="000563DD">
        <w:rPr>
          <w:rStyle w:val="3Char"/>
          <w:rFonts w:hint="eastAsia"/>
        </w:rPr>
        <w:t>第</w:t>
      </w:r>
      <w:r w:rsidR="006452B4" w:rsidRPr="000563DD">
        <w:rPr>
          <w:rStyle w:val="3Char"/>
          <w:rFonts w:hint="eastAsia"/>
        </w:rPr>
        <w:t>二十七</w:t>
      </w:r>
      <w:r w:rsidRPr="000563DD">
        <w:rPr>
          <w:rStyle w:val="3Char"/>
          <w:rFonts w:hint="eastAsia"/>
        </w:rPr>
        <w:t>条</w:t>
      </w:r>
      <w:r w:rsidR="006239A3" w:rsidRPr="000563DD">
        <w:rPr>
          <w:rStyle w:val="3Char"/>
        </w:rPr>
        <w:t>【</w:t>
      </w:r>
      <w:r w:rsidRPr="000563DD">
        <w:rPr>
          <w:rStyle w:val="3Char"/>
          <w:rFonts w:hint="eastAsia"/>
        </w:rPr>
        <w:t>社区卫生服务</w:t>
      </w:r>
      <w:r w:rsidR="006239A3" w:rsidRPr="000563DD">
        <w:rPr>
          <w:rStyle w:val="3Char"/>
        </w:rPr>
        <w:t>】</w:t>
      </w:r>
      <w:bookmarkEnd w:id="59"/>
      <w:r w:rsidRPr="000563DD">
        <w:rPr>
          <w:rFonts w:ascii="仿宋_GB2312" w:eastAsia="仿宋_GB2312" w:hint="eastAsia"/>
          <w:sz w:val="32"/>
          <w:szCs w:val="32"/>
        </w:rPr>
        <w:t>县级以上人民政府卫生健康、医疗保障等部门应当完善基层用药管理制度和</w:t>
      </w:r>
      <w:hyperlink r:id="rId9" w:tgtFrame="_blank" w:history="1">
        <w:r w:rsidRPr="003437E9">
          <w:rPr>
            <w:rFonts w:ascii="仿宋_GB2312" w:eastAsia="仿宋_GB2312" w:hint="eastAsia"/>
            <w:sz w:val="32"/>
            <w:szCs w:val="32"/>
          </w:rPr>
          <w:t>基本医疗保险</w:t>
        </w:r>
      </w:hyperlink>
      <w:r w:rsidRPr="000563DD">
        <w:rPr>
          <w:rFonts w:ascii="仿宋_GB2312" w:eastAsia="仿宋_GB2312" w:hint="eastAsia"/>
          <w:sz w:val="32"/>
          <w:szCs w:val="32"/>
        </w:rPr>
        <w:t>社区用药报销政策，保证社区卫生服务机构药品配备，为老年人治疗常见病、慢性病用药提供方便。</w:t>
      </w:r>
    </w:p>
    <w:p w14:paraId="216DCE38" w14:textId="77777777" w:rsidR="004D434E" w:rsidRPr="000563DD" w:rsidRDefault="004D434E"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政府投资兴办的社区卫生服务机构应当为老年人建立健康档案，完善老年人家庭医生签约服务制度，提供定期免费体检、疾病预防、健康评估、医疗咨询等服务。</w:t>
      </w:r>
    </w:p>
    <w:p w14:paraId="0C8D1144" w14:textId="77777777" w:rsidR="00E10C63" w:rsidRPr="000563DD" w:rsidRDefault="00C95E20" w:rsidP="004B1D9E">
      <w:pPr>
        <w:spacing w:line="600" w:lineRule="exact"/>
        <w:ind w:firstLineChars="200" w:firstLine="640"/>
        <w:rPr>
          <w:rFonts w:ascii="仿宋_GB2312" w:eastAsia="仿宋_GB2312"/>
          <w:sz w:val="32"/>
          <w:szCs w:val="32"/>
        </w:rPr>
      </w:pPr>
      <w:bookmarkStart w:id="60" w:name="_Toc18071667"/>
      <w:bookmarkEnd w:id="57"/>
      <w:r w:rsidRPr="000563DD">
        <w:rPr>
          <w:rFonts w:ascii="仿宋_GB2312" w:eastAsia="仿宋_GB2312" w:hint="eastAsia"/>
          <w:sz w:val="32"/>
          <w:szCs w:val="32"/>
        </w:rPr>
        <w:t>第二十</w:t>
      </w:r>
      <w:r w:rsidR="006239A3" w:rsidRPr="000563DD">
        <w:rPr>
          <w:rFonts w:ascii="仿宋_GB2312" w:eastAsia="仿宋_GB2312" w:hint="eastAsia"/>
          <w:sz w:val="32"/>
          <w:szCs w:val="32"/>
        </w:rPr>
        <w:t>八</w:t>
      </w:r>
      <w:r w:rsidR="00793AE0" w:rsidRPr="000563DD">
        <w:rPr>
          <w:rFonts w:ascii="仿宋_GB2312" w:eastAsia="仿宋_GB2312" w:hint="eastAsia"/>
          <w:sz w:val="32"/>
          <w:szCs w:val="32"/>
        </w:rPr>
        <w:t>条【特殊群体服务保障】</w:t>
      </w:r>
      <w:bookmarkEnd w:id="60"/>
      <w:r w:rsidR="00B53282" w:rsidRPr="000563DD">
        <w:rPr>
          <w:rFonts w:ascii="仿宋_GB2312" w:eastAsia="仿宋_GB2312" w:hint="eastAsia"/>
          <w:sz w:val="32"/>
          <w:szCs w:val="32"/>
        </w:rPr>
        <w:t>县级以上人民政府及其民政部门应当建立老年人养老服务需求评估制度，对特殊困难老年人的家庭经济情况、身体状况、养老服务需求进行评估，</w:t>
      </w:r>
      <w:r w:rsidR="00993279" w:rsidRPr="000563DD">
        <w:rPr>
          <w:rFonts w:ascii="仿宋_GB2312" w:eastAsia="仿宋_GB2312" w:hint="eastAsia"/>
          <w:sz w:val="32"/>
          <w:szCs w:val="32"/>
        </w:rPr>
        <w:t>通过政府购买服务等方式</w:t>
      </w:r>
      <w:r w:rsidR="00B53282" w:rsidRPr="000563DD">
        <w:rPr>
          <w:rFonts w:ascii="仿宋_GB2312" w:eastAsia="仿宋_GB2312" w:hint="eastAsia"/>
          <w:sz w:val="32"/>
          <w:szCs w:val="32"/>
        </w:rPr>
        <w:t>对符合条件的低收入、失能、</w:t>
      </w:r>
      <w:hyperlink r:id="rId10" w:tgtFrame="_blank" w:history="1">
        <w:r w:rsidR="00B53282" w:rsidRPr="003437E9">
          <w:rPr>
            <w:rFonts w:ascii="仿宋_GB2312" w:eastAsia="仿宋_GB2312" w:hint="eastAsia"/>
            <w:sz w:val="32"/>
            <w:szCs w:val="32"/>
          </w:rPr>
          <w:t>失独</w:t>
        </w:r>
      </w:hyperlink>
      <w:r w:rsidR="00B53282" w:rsidRPr="000563DD">
        <w:rPr>
          <w:rFonts w:ascii="仿宋_GB2312" w:eastAsia="仿宋_GB2312" w:hint="eastAsia"/>
          <w:sz w:val="32"/>
          <w:szCs w:val="32"/>
        </w:rPr>
        <w:t>等老年人</w:t>
      </w:r>
      <w:r w:rsidR="00993279" w:rsidRPr="000563DD">
        <w:rPr>
          <w:rFonts w:ascii="仿宋_GB2312" w:eastAsia="仿宋_GB2312" w:hint="eastAsia"/>
          <w:sz w:val="32"/>
          <w:szCs w:val="32"/>
        </w:rPr>
        <w:t>提供</w:t>
      </w:r>
      <w:hyperlink r:id="rId11" w:tgtFrame="_blank" w:history="1">
        <w:r w:rsidR="00B53282" w:rsidRPr="003437E9">
          <w:rPr>
            <w:rFonts w:ascii="仿宋_GB2312" w:eastAsia="仿宋_GB2312" w:hint="eastAsia"/>
            <w:sz w:val="32"/>
            <w:szCs w:val="32"/>
          </w:rPr>
          <w:t>居家养老服务</w:t>
        </w:r>
      </w:hyperlink>
      <w:r w:rsidR="00B53282" w:rsidRPr="000563DD">
        <w:rPr>
          <w:rFonts w:ascii="仿宋_GB2312" w:eastAsia="仿宋_GB2312" w:hint="eastAsia"/>
          <w:sz w:val="32"/>
          <w:szCs w:val="32"/>
        </w:rPr>
        <w:t>，并根据需要进行家庭无障碍设施改造，配备生活辅助器具。</w:t>
      </w:r>
    </w:p>
    <w:p w14:paraId="1ADC05CB" w14:textId="77777777" w:rsidR="00E10C63" w:rsidRPr="000563DD" w:rsidRDefault="00C95E20" w:rsidP="004B1D9E">
      <w:pPr>
        <w:spacing w:line="600" w:lineRule="exact"/>
        <w:ind w:firstLineChars="200" w:firstLine="640"/>
        <w:rPr>
          <w:rFonts w:ascii="仿宋_GB2312" w:eastAsia="仿宋_GB2312"/>
          <w:sz w:val="32"/>
          <w:szCs w:val="32"/>
        </w:rPr>
      </w:pPr>
      <w:bookmarkStart w:id="61" w:name="_Toc18071668"/>
      <w:bookmarkStart w:id="62" w:name="_Toc19455603"/>
      <w:r w:rsidRPr="000563DD">
        <w:rPr>
          <w:rStyle w:val="3Char"/>
          <w:rFonts w:hint="eastAsia"/>
        </w:rPr>
        <w:t>第二十</w:t>
      </w:r>
      <w:r w:rsidR="006239A3" w:rsidRPr="000563DD">
        <w:rPr>
          <w:rStyle w:val="3Char"/>
          <w:rFonts w:hint="eastAsia"/>
        </w:rPr>
        <w:t>九</w:t>
      </w:r>
      <w:r w:rsidR="00793AE0" w:rsidRPr="000563DD">
        <w:rPr>
          <w:rStyle w:val="3Char"/>
          <w:rFonts w:hint="eastAsia"/>
        </w:rPr>
        <w:t>条</w:t>
      </w:r>
      <w:r w:rsidR="00793AE0" w:rsidRPr="000563DD">
        <w:rPr>
          <w:rStyle w:val="3Char"/>
        </w:rPr>
        <w:t>【巡</w:t>
      </w:r>
      <w:r w:rsidR="00793AE0" w:rsidRPr="000563DD">
        <w:rPr>
          <w:rStyle w:val="3Char"/>
          <w:rFonts w:hint="eastAsia"/>
        </w:rPr>
        <w:t>访</w:t>
      </w:r>
      <w:r w:rsidR="00793AE0" w:rsidRPr="000563DD">
        <w:rPr>
          <w:rStyle w:val="3Char"/>
        </w:rPr>
        <w:t>关爱】</w:t>
      </w:r>
      <w:bookmarkEnd w:id="61"/>
      <w:bookmarkEnd w:id="62"/>
      <w:r w:rsidR="00793AE0" w:rsidRPr="000563DD">
        <w:rPr>
          <w:rFonts w:ascii="仿宋_GB2312" w:eastAsia="仿宋_GB2312" w:hint="eastAsia"/>
          <w:sz w:val="32"/>
          <w:szCs w:val="32"/>
        </w:rPr>
        <w:t>县级人民政府及其民政部门应当建立</w:t>
      </w:r>
      <w:r w:rsidR="00993279" w:rsidRPr="000563DD">
        <w:rPr>
          <w:rFonts w:ascii="仿宋_GB2312" w:eastAsia="仿宋_GB2312" w:hint="eastAsia"/>
          <w:sz w:val="32"/>
          <w:szCs w:val="32"/>
        </w:rPr>
        <w:t>健全</w:t>
      </w:r>
      <w:r w:rsidR="00793AE0" w:rsidRPr="000563DD">
        <w:rPr>
          <w:rFonts w:ascii="仿宋_GB2312" w:eastAsia="仿宋_GB2312" w:hint="eastAsia"/>
          <w:sz w:val="32"/>
          <w:szCs w:val="32"/>
        </w:rPr>
        <w:t>特殊老年人巡访制度，定期</w:t>
      </w:r>
      <w:r w:rsidR="00993279" w:rsidRPr="000563DD">
        <w:rPr>
          <w:rFonts w:ascii="仿宋_GB2312" w:eastAsia="仿宋_GB2312" w:hint="eastAsia"/>
          <w:sz w:val="32"/>
          <w:szCs w:val="32"/>
        </w:rPr>
        <w:t>对</w:t>
      </w:r>
      <w:r w:rsidR="00793AE0" w:rsidRPr="000563DD">
        <w:rPr>
          <w:rFonts w:ascii="仿宋_GB2312" w:eastAsia="仿宋_GB2312" w:hint="eastAsia"/>
          <w:sz w:val="32"/>
          <w:szCs w:val="32"/>
        </w:rPr>
        <w:t>独居、空巢、留守</w:t>
      </w:r>
      <w:r w:rsidR="00993279" w:rsidRPr="000563DD">
        <w:rPr>
          <w:rFonts w:ascii="仿宋_GB2312" w:eastAsia="仿宋_GB2312" w:hint="eastAsia"/>
          <w:sz w:val="32"/>
          <w:szCs w:val="32"/>
        </w:rPr>
        <w:t>和计划生育特殊家庭老年人进行巡访</w:t>
      </w:r>
      <w:r w:rsidR="00793AE0" w:rsidRPr="000563DD">
        <w:rPr>
          <w:rFonts w:ascii="仿宋_GB2312" w:eastAsia="仿宋_GB2312" w:hint="eastAsia"/>
          <w:sz w:val="32"/>
          <w:szCs w:val="32"/>
        </w:rPr>
        <w:t>，开展生活照料、精神慰藉、安全</w:t>
      </w:r>
      <w:r w:rsidR="00993279" w:rsidRPr="000563DD">
        <w:rPr>
          <w:rFonts w:ascii="仿宋_GB2312" w:eastAsia="仿宋_GB2312" w:hint="eastAsia"/>
          <w:sz w:val="32"/>
          <w:szCs w:val="32"/>
        </w:rPr>
        <w:t>防</w:t>
      </w:r>
      <w:r w:rsidR="00793AE0" w:rsidRPr="000563DD">
        <w:rPr>
          <w:rFonts w:ascii="仿宋_GB2312" w:eastAsia="仿宋_GB2312" w:hint="eastAsia"/>
          <w:sz w:val="32"/>
          <w:szCs w:val="32"/>
        </w:rPr>
        <w:t>护、权益维护等关爱服务，</w:t>
      </w:r>
      <w:r w:rsidR="00993279" w:rsidRPr="000563DD">
        <w:rPr>
          <w:rFonts w:ascii="仿宋_GB2312" w:eastAsia="仿宋_GB2312" w:hint="eastAsia"/>
          <w:sz w:val="32"/>
          <w:szCs w:val="32"/>
        </w:rPr>
        <w:t>及时</w:t>
      </w:r>
      <w:r w:rsidR="00793AE0" w:rsidRPr="000563DD">
        <w:rPr>
          <w:rFonts w:ascii="仿宋_GB2312" w:eastAsia="仿宋_GB2312" w:hint="eastAsia"/>
          <w:sz w:val="32"/>
          <w:szCs w:val="32"/>
        </w:rPr>
        <w:t>防范和</w:t>
      </w:r>
      <w:r w:rsidR="00993279" w:rsidRPr="000563DD">
        <w:rPr>
          <w:rFonts w:ascii="仿宋_GB2312" w:eastAsia="仿宋_GB2312" w:hint="eastAsia"/>
          <w:sz w:val="32"/>
          <w:szCs w:val="32"/>
        </w:rPr>
        <w:t>化解</w:t>
      </w:r>
      <w:r w:rsidR="00793AE0" w:rsidRPr="000563DD">
        <w:rPr>
          <w:rFonts w:ascii="仿宋_GB2312" w:eastAsia="仿宋_GB2312" w:hint="eastAsia"/>
          <w:sz w:val="32"/>
          <w:szCs w:val="32"/>
        </w:rPr>
        <w:t>意外风险。</w:t>
      </w:r>
    </w:p>
    <w:p w14:paraId="05D6F70B" w14:textId="77777777" w:rsidR="00E10C63" w:rsidRPr="000563DD" w:rsidRDefault="00C95E20" w:rsidP="004B1D9E">
      <w:pPr>
        <w:spacing w:line="600" w:lineRule="exact"/>
        <w:ind w:firstLineChars="200" w:firstLine="640"/>
        <w:rPr>
          <w:rFonts w:ascii="仿宋_GB2312" w:eastAsia="仿宋_GB2312"/>
          <w:sz w:val="32"/>
          <w:szCs w:val="32"/>
        </w:rPr>
      </w:pPr>
      <w:bookmarkStart w:id="63" w:name="_Toc18071669"/>
      <w:bookmarkStart w:id="64" w:name="_Toc19455604"/>
      <w:r w:rsidRPr="000563DD">
        <w:rPr>
          <w:rStyle w:val="3Char"/>
          <w:rFonts w:hint="eastAsia"/>
        </w:rPr>
        <w:t>第</w:t>
      </w:r>
      <w:r w:rsidR="006239A3" w:rsidRPr="000563DD">
        <w:rPr>
          <w:rStyle w:val="3Char"/>
          <w:rFonts w:hint="eastAsia"/>
        </w:rPr>
        <w:t>三十</w:t>
      </w:r>
      <w:r w:rsidR="00793AE0" w:rsidRPr="000563DD">
        <w:rPr>
          <w:rStyle w:val="3Char"/>
          <w:rFonts w:hint="eastAsia"/>
        </w:rPr>
        <w:t>条【互助养老】</w:t>
      </w:r>
      <w:bookmarkEnd w:id="63"/>
      <w:bookmarkEnd w:id="64"/>
      <w:r w:rsidR="00993279" w:rsidRPr="000563DD">
        <w:rPr>
          <w:rFonts w:ascii="仿宋_GB2312" w:eastAsia="仿宋_GB2312" w:hint="eastAsia"/>
          <w:sz w:val="32"/>
          <w:szCs w:val="32"/>
        </w:rPr>
        <w:t>鼓励、</w:t>
      </w:r>
      <w:r w:rsidR="00793AE0" w:rsidRPr="000563DD">
        <w:rPr>
          <w:rFonts w:ascii="仿宋_GB2312" w:eastAsia="仿宋_GB2312" w:hint="eastAsia"/>
          <w:sz w:val="32"/>
          <w:szCs w:val="32"/>
        </w:rPr>
        <w:t>支持发展邻里互助、亲友相助、志愿服务等互助养老服务模式，提倡健康老年人帮助高龄、失能、独居、重病、计划生育特殊家庭等老年人。</w:t>
      </w:r>
    </w:p>
    <w:p w14:paraId="22D0209D" w14:textId="2D1C4CA7" w:rsidR="006452B4" w:rsidRPr="000563DD" w:rsidRDefault="006452B4" w:rsidP="004B1D9E">
      <w:pPr>
        <w:spacing w:line="600" w:lineRule="exact"/>
        <w:ind w:firstLineChars="200" w:firstLine="640"/>
        <w:rPr>
          <w:rFonts w:ascii="仿宋_GB2312" w:eastAsia="仿宋_GB2312"/>
          <w:sz w:val="32"/>
          <w:szCs w:val="32"/>
        </w:rPr>
      </w:pPr>
      <w:bookmarkStart w:id="65" w:name="_Toc18071666"/>
      <w:bookmarkStart w:id="66" w:name="_Toc19455605"/>
      <w:r w:rsidRPr="000563DD">
        <w:rPr>
          <w:rStyle w:val="3Char"/>
          <w:rFonts w:hint="eastAsia"/>
        </w:rPr>
        <w:t>第三十一条【服务信息化】</w:t>
      </w:r>
      <w:bookmarkEnd w:id="65"/>
      <w:bookmarkEnd w:id="66"/>
      <w:r w:rsidRPr="000563DD">
        <w:rPr>
          <w:rFonts w:ascii="仿宋_GB2312" w:eastAsia="仿宋_GB2312" w:hint="eastAsia"/>
          <w:sz w:val="32"/>
          <w:szCs w:val="32"/>
        </w:rPr>
        <w:t>县级以上人民政府应当支持社会力量创新养老服务模式，开发和推广居家养老服务智能终端产品和平台，为居家老年人提供紧急呼叫、远程医疗、安全监测、服务预约、物品代购等服务。</w:t>
      </w:r>
    </w:p>
    <w:p w14:paraId="257FE2AE" w14:textId="77777777" w:rsidR="00E10C63" w:rsidRPr="000563DD" w:rsidRDefault="00E10C63" w:rsidP="004B1D9E">
      <w:pPr>
        <w:spacing w:line="600" w:lineRule="exact"/>
        <w:ind w:firstLineChars="200" w:firstLine="640"/>
        <w:rPr>
          <w:rFonts w:ascii="仿宋_GB2312" w:eastAsia="仿宋_GB2312"/>
          <w:sz w:val="32"/>
          <w:szCs w:val="32"/>
        </w:rPr>
      </w:pPr>
      <w:bookmarkStart w:id="67" w:name="_Toc18071671"/>
    </w:p>
    <w:p w14:paraId="3627F72B" w14:textId="77777777" w:rsidR="00E10C63" w:rsidRPr="000563DD" w:rsidRDefault="00793AE0" w:rsidP="004B1D9E">
      <w:pPr>
        <w:pStyle w:val="2"/>
        <w:spacing w:line="600" w:lineRule="exact"/>
        <w:jc w:val="center"/>
      </w:pPr>
      <w:bookmarkStart w:id="68" w:name="_Toc19455606"/>
      <w:r w:rsidRPr="000563DD">
        <w:rPr>
          <w:rFonts w:hint="eastAsia"/>
        </w:rPr>
        <w:t>第四章 机构养老服务</w:t>
      </w:r>
      <w:bookmarkEnd w:id="67"/>
      <w:bookmarkEnd w:id="68"/>
    </w:p>
    <w:p w14:paraId="3641EAD0"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 xml:space="preserve">　　</w:t>
      </w:r>
    </w:p>
    <w:p w14:paraId="19D9FE43" w14:textId="1C66C584" w:rsidR="00E10C63" w:rsidRPr="000563DD" w:rsidRDefault="00793AE0" w:rsidP="004B1D9E">
      <w:pPr>
        <w:spacing w:line="600" w:lineRule="exact"/>
        <w:ind w:firstLineChars="200" w:firstLine="640"/>
        <w:rPr>
          <w:rFonts w:ascii="仿宋_GB2312" w:eastAsia="仿宋_GB2312"/>
          <w:sz w:val="32"/>
          <w:szCs w:val="32"/>
        </w:rPr>
      </w:pPr>
      <w:bookmarkStart w:id="69" w:name="_Toc18071673"/>
      <w:bookmarkStart w:id="70" w:name="_Toc19455607"/>
      <w:r w:rsidRPr="000563DD">
        <w:rPr>
          <w:rStyle w:val="3Char"/>
          <w:rFonts w:hint="eastAsia"/>
        </w:rPr>
        <w:t>第三十</w:t>
      </w:r>
      <w:r w:rsidR="006452B4" w:rsidRPr="000563DD">
        <w:rPr>
          <w:rStyle w:val="3Char"/>
          <w:rFonts w:hint="eastAsia"/>
        </w:rPr>
        <w:t>二</w:t>
      </w:r>
      <w:r w:rsidRPr="000563DD">
        <w:rPr>
          <w:rStyle w:val="3Char"/>
          <w:rFonts w:hint="eastAsia"/>
        </w:rPr>
        <w:t>条</w:t>
      </w:r>
      <w:r w:rsidRPr="000563DD">
        <w:rPr>
          <w:rStyle w:val="3Char"/>
        </w:rPr>
        <w:t>【登记备案】</w:t>
      </w:r>
      <w:bookmarkEnd w:id="69"/>
      <w:bookmarkEnd w:id="70"/>
      <w:r w:rsidR="000D4BFA" w:rsidRPr="000563DD">
        <w:rPr>
          <w:rFonts w:ascii="仿宋_GB2312" w:eastAsia="仿宋_GB2312" w:hint="eastAsia"/>
          <w:sz w:val="32"/>
          <w:szCs w:val="32"/>
        </w:rPr>
        <w:t>设立</w:t>
      </w:r>
      <w:r w:rsidRPr="000563DD">
        <w:rPr>
          <w:rFonts w:ascii="仿宋_GB2312" w:eastAsia="仿宋_GB2312" w:hint="eastAsia"/>
          <w:sz w:val="32"/>
          <w:szCs w:val="32"/>
        </w:rPr>
        <w:t>养老机构的</w:t>
      </w:r>
      <w:r w:rsidR="000D4BFA" w:rsidRPr="000563DD">
        <w:rPr>
          <w:rFonts w:ascii="仿宋_GB2312" w:eastAsia="仿宋_GB2312" w:hint="eastAsia"/>
          <w:sz w:val="32"/>
          <w:szCs w:val="32"/>
        </w:rPr>
        <w:t>，应当</w:t>
      </w:r>
      <w:r w:rsidRPr="000563DD">
        <w:rPr>
          <w:rFonts w:ascii="仿宋_GB2312" w:eastAsia="仿宋_GB2312" w:hint="eastAsia"/>
          <w:sz w:val="32"/>
          <w:szCs w:val="32"/>
        </w:rPr>
        <w:t>依法办理相</w:t>
      </w:r>
      <w:r w:rsidR="000D4BFA" w:rsidRPr="000563DD">
        <w:rPr>
          <w:rFonts w:ascii="仿宋_GB2312" w:eastAsia="仿宋_GB2312" w:hint="eastAsia"/>
          <w:sz w:val="32"/>
          <w:szCs w:val="32"/>
        </w:rPr>
        <w:t>关注册登记手续，并向所在地县（市、区）人民政府民政部门备案。</w:t>
      </w:r>
    </w:p>
    <w:p w14:paraId="5AFC1BDE" w14:textId="77777777" w:rsidR="00E10C63" w:rsidRPr="000563DD" w:rsidRDefault="006E7A2F" w:rsidP="004B1D9E">
      <w:pPr>
        <w:spacing w:line="600" w:lineRule="exact"/>
        <w:ind w:firstLineChars="200" w:firstLine="640"/>
        <w:rPr>
          <w:rFonts w:ascii="仿宋_GB2312" w:eastAsia="仿宋_GB2312"/>
          <w:sz w:val="32"/>
          <w:szCs w:val="32"/>
        </w:rPr>
      </w:pPr>
      <w:bookmarkStart w:id="71" w:name="_Toc18071674"/>
      <w:bookmarkStart w:id="72" w:name="_Toc19455608"/>
      <w:r w:rsidRPr="000563DD">
        <w:rPr>
          <w:rStyle w:val="3Char"/>
          <w:rFonts w:hint="eastAsia"/>
        </w:rPr>
        <w:t>第三十</w:t>
      </w:r>
      <w:r w:rsidR="006452B4" w:rsidRPr="000563DD">
        <w:rPr>
          <w:rStyle w:val="3Char"/>
          <w:rFonts w:hint="eastAsia"/>
        </w:rPr>
        <w:t>三</w:t>
      </w:r>
      <w:r w:rsidR="00793AE0" w:rsidRPr="000563DD">
        <w:rPr>
          <w:rStyle w:val="3Char"/>
          <w:rFonts w:hint="eastAsia"/>
        </w:rPr>
        <w:t>条【人员配备】</w:t>
      </w:r>
      <w:bookmarkEnd w:id="71"/>
      <w:bookmarkEnd w:id="72"/>
      <w:r w:rsidR="00793AE0" w:rsidRPr="000563DD">
        <w:rPr>
          <w:rFonts w:ascii="仿宋_GB2312" w:eastAsia="仿宋_GB2312" w:hint="eastAsia"/>
          <w:sz w:val="32"/>
          <w:szCs w:val="32"/>
        </w:rPr>
        <w:t>养老机构应当</w:t>
      </w:r>
      <w:r w:rsidR="000D4BFA" w:rsidRPr="000563DD">
        <w:rPr>
          <w:rFonts w:ascii="仿宋_GB2312" w:eastAsia="仿宋_GB2312" w:hint="eastAsia"/>
          <w:sz w:val="32"/>
          <w:szCs w:val="32"/>
        </w:rPr>
        <w:t>有固定的服务场所</w:t>
      </w:r>
      <w:r w:rsidR="00853718" w:rsidRPr="000563DD">
        <w:rPr>
          <w:rFonts w:ascii="仿宋_GB2312" w:eastAsia="仿宋_GB2312" w:hint="eastAsia"/>
          <w:sz w:val="32"/>
          <w:szCs w:val="32"/>
        </w:rPr>
        <w:t>和健全的安全管理制度，符合国家和省规定的技术标准和规范，</w:t>
      </w:r>
      <w:r w:rsidR="00793AE0" w:rsidRPr="000563DD">
        <w:rPr>
          <w:rFonts w:ascii="仿宋_GB2312" w:eastAsia="仿宋_GB2312" w:hint="eastAsia"/>
          <w:sz w:val="32"/>
          <w:szCs w:val="32"/>
        </w:rPr>
        <w:t>配备与</w:t>
      </w:r>
      <w:r w:rsidR="000D4BFA" w:rsidRPr="000563DD">
        <w:rPr>
          <w:rFonts w:ascii="仿宋_GB2312" w:eastAsia="仿宋_GB2312" w:hint="eastAsia"/>
          <w:sz w:val="32"/>
          <w:szCs w:val="32"/>
        </w:rPr>
        <w:t>经营规模</w:t>
      </w:r>
      <w:r w:rsidR="00793AE0" w:rsidRPr="000563DD">
        <w:rPr>
          <w:rFonts w:ascii="仿宋_GB2312" w:eastAsia="仿宋_GB2312" w:hint="eastAsia"/>
          <w:sz w:val="32"/>
          <w:szCs w:val="32"/>
        </w:rPr>
        <w:t>相适应的管理人员和专业技术人员，并按照不同护理等级配备规定数量的养老护理人员。</w:t>
      </w:r>
    </w:p>
    <w:p w14:paraId="14C5F116" w14:textId="77777777" w:rsidR="0072352E" w:rsidRPr="000563DD" w:rsidRDefault="006E7A2F" w:rsidP="004B1D9E">
      <w:pPr>
        <w:spacing w:line="600" w:lineRule="exact"/>
        <w:ind w:firstLineChars="200" w:firstLine="640"/>
        <w:rPr>
          <w:rFonts w:ascii="仿宋_GB2312" w:eastAsia="仿宋_GB2312"/>
          <w:sz w:val="32"/>
          <w:szCs w:val="32"/>
        </w:rPr>
      </w:pPr>
      <w:bookmarkStart w:id="73" w:name="_Toc18071679"/>
      <w:bookmarkStart w:id="74" w:name="_Toc19455609"/>
      <w:r w:rsidRPr="000563DD">
        <w:rPr>
          <w:rStyle w:val="3Char"/>
          <w:rFonts w:hint="eastAsia"/>
        </w:rPr>
        <w:t>第三十</w:t>
      </w:r>
      <w:r w:rsidR="006452B4" w:rsidRPr="000563DD">
        <w:rPr>
          <w:rStyle w:val="3Char"/>
          <w:rFonts w:hint="eastAsia"/>
        </w:rPr>
        <w:t>四</w:t>
      </w:r>
      <w:r w:rsidR="0072352E" w:rsidRPr="000563DD">
        <w:rPr>
          <w:rStyle w:val="3Char"/>
          <w:rFonts w:hint="eastAsia"/>
        </w:rPr>
        <w:t>条【</w:t>
      </w:r>
      <w:r w:rsidR="00FB0820" w:rsidRPr="000563DD">
        <w:rPr>
          <w:rStyle w:val="3Char"/>
          <w:rFonts w:hint="eastAsia"/>
        </w:rPr>
        <w:t>老年人入住</w:t>
      </w:r>
      <w:r w:rsidR="0072352E" w:rsidRPr="000563DD">
        <w:rPr>
          <w:rStyle w:val="3Char"/>
          <w:rFonts w:hint="eastAsia"/>
        </w:rPr>
        <w:t>】</w:t>
      </w:r>
      <w:bookmarkEnd w:id="73"/>
      <w:bookmarkEnd w:id="74"/>
      <w:r w:rsidR="0072352E" w:rsidRPr="000563DD">
        <w:rPr>
          <w:rFonts w:ascii="仿宋_GB2312" w:eastAsia="仿宋_GB2312" w:hint="eastAsia"/>
          <w:sz w:val="32"/>
          <w:szCs w:val="32"/>
        </w:rPr>
        <w:t>公办养老机构应当在满足特困人员集中供养需求的前提下，重点为经济困难的失能老年人、计划生育特殊家庭老年人提供免费或者低收费托养服务。床位</w:t>
      </w:r>
      <w:r w:rsidR="00FB0820" w:rsidRPr="000563DD">
        <w:rPr>
          <w:rFonts w:ascii="仿宋_GB2312" w:eastAsia="仿宋_GB2312" w:hint="eastAsia"/>
          <w:sz w:val="32"/>
          <w:szCs w:val="32"/>
        </w:rPr>
        <w:t>有剩余的，可以向社会开放</w:t>
      </w:r>
      <w:r w:rsidR="0072352E" w:rsidRPr="000563DD">
        <w:rPr>
          <w:rFonts w:ascii="仿宋_GB2312" w:eastAsia="仿宋_GB2312" w:hint="eastAsia"/>
          <w:sz w:val="32"/>
          <w:szCs w:val="32"/>
        </w:rPr>
        <w:t>。</w:t>
      </w:r>
    </w:p>
    <w:p w14:paraId="08BE9FE1" w14:textId="77777777" w:rsidR="0072352E" w:rsidRPr="000563DD" w:rsidRDefault="00FB082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县级以上</w:t>
      </w:r>
      <w:r w:rsidR="0072352E" w:rsidRPr="000563DD">
        <w:rPr>
          <w:rFonts w:ascii="仿宋_GB2312" w:eastAsia="仿宋_GB2312" w:hint="eastAsia"/>
          <w:sz w:val="32"/>
          <w:szCs w:val="32"/>
        </w:rPr>
        <w:t>人民政府民政部门应当建立老年人入住公办养老机构评估制度，定期向社会公布床位信息。</w:t>
      </w:r>
    </w:p>
    <w:p w14:paraId="140827C6" w14:textId="77777777" w:rsidR="00E10C63" w:rsidRPr="000563DD" w:rsidRDefault="00793AE0" w:rsidP="004B1D9E">
      <w:pPr>
        <w:spacing w:line="600" w:lineRule="exact"/>
        <w:ind w:firstLineChars="200" w:firstLine="640"/>
        <w:rPr>
          <w:rFonts w:ascii="仿宋_GB2312" w:eastAsia="仿宋_GB2312"/>
          <w:sz w:val="32"/>
          <w:szCs w:val="32"/>
        </w:rPr>
      </w:pPr>
      <w:bookmarkStart w:id="75" w:name="_Toc18071675"/>
      <w:bookmarkStart w:id="76" w:name="_Toc19455610"/>
      <w:r w:rsidRPr="000563DD">
        <w:rPr>
          <w:rStyle w:val="3Char"/>
          <w:rFonts w:hint="eastAsia"/>
        </w:rPr>
        <w:t>第三十</w:t>
      </w:r>
      <w:r w:rsidR="006452B4" w:rsidRPr="000563DD">
        <w:rPr>
          <w:rStyle w:val="3Char"/>
          <w:rFonts w:hint="eastAsia"/>
        </w:rPr>
        <w:t>五</w:t>
      </w:r>
      <w:r w:rsidRPr="000563DD">
        <w:rPr>
          <w:rStyle w:val="3Char"/>
          <w:rFonts w:hint="eastAsia"/>
        </w:rPr>
        <w:t>条【服务要求】</w:t>
      </w:r>
      <w:bookmarkEnd w:id="75"/>
      <w:bookmarkEnd w:id="76"/>
      <w:r w:rsidRPr="000563DD">
        <w:rPr>
          <w:rFonts w:ascii="仿宋_GB2312" w:eastAsia="仿宋_GB2312" w:hint="eastAsia"/>
          <w:sz w:val="32"/>
          <w:szCs w:val="32"/>
        </w:rPr>
        <w:t>养老机构应当参照国家养老机构服务合同示范文本，与入住的老年人或者其代理人订立养老服务合同，明确各方的权利和义务。</w:t>
      </w:r>
    </w:p>
    <w:p w14:paraId="17EA90C7" w14:textId="77777777" w:rsidR="006239A3" w:rsidRPr="000563DD" w:rsidRDefault="006452B4" w:rsidP="004B1D9E">
      <w:pPr>
        <w:spacing w:line="600" w:lineRule="exact"/>
        <w:ind w:firstLineChars="200" w:firstLine="640"/>
        <w:rPr>
          <w:rFonts w:ascii="仿宋_GB2312" w:eastAsia="仿宋_GB2312"/>
          <w:sz w:val="32"/>
          <w:szCs w:val="32"/>
        </w:rPr>
      </w:pPr>
      <w:bookmarkStart w:id="77" w:name="_Toc19455611"/>
      <w:r w:rsidRPr="000563DD">
        <w:rPr>
          <w:rStyle w:val="3Char"/>
          <w:rFonts w:hint="eastAsia"/>
        </w:rPr>
        <w:t>第三十六</w:t>
      </w:r>
      <w:r w:rsidR="006239A3" w:rsidRPr="000563DD">
        <w:rPr>
          <w:rStyle w:val="3Char"/>
          <w:rFonts w:hint="eastAsia"/>
        </w:rPr>
        <w:t>条【服务标准】</w:t>
      </w:r>
      <w:bookmarkEnd w:id="77"/>
      <w:r w:rsidR="006239A3" w:rsidRPr="000563DD">
        <w:rPr>
          <w:rFonts w:ascii="仿宋_GB2312" w:eastAsia="仿宋_GB2312" w:hint="eastAsia"/>
          <w:sz w:val="32"/>
          <w:szCs w:val="32"/>
        </w:rPr>
        <w:t>养老机构应当按照有关服务标准、规范以及养老服务合同约定，提供下列服务：</w:t>
      </w:r>
    </w:p>
    <w:p w14:paraId="1CC0DE76"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(一)提供符合食品安全要求和民族风俗习惯，适宜老年人食用的膳食;</w:t>
      </w:r>
    </w:p>
    <w:p w14:paraId="2E23293D"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(二)提供符合老年人居住条件的住房，并配备适合老年人安全保护要求的设施、设备</w:t>
      </w:r>
      <w:r w:rsidR="006B2EAA" w:rsidRPr="000563DD">
        <w:rPr>
          <w:rFonts w:ascii="仿宋_GB2312" w:eastAsia="仿宋_GB2312" w:hint="eastAsia"/>
          <w:sz w:val="32"/>
          <w:szCs w:val="32"/>
        </w:rPr>
        <w:t>以</w:t>
      </w:r>
      <w:r w:rsidRPr="000563DD">
        <w:rPr>
          <w:rFonts w:ascii="仿宋_GB2312" w:eastAsia="仿宋_GB2312" w:hint="eastAsia"/>
          <w:sz w:val="32"/>
          <w:szCs w:val="32"/>
        </w:rPr>
        <w:t>及用具;</w:t>
      </w:r>
    </w:p>
    <w:p w14:paraId="15F1D0DF"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(三)定期对老年人活动场所和使用物品进行清洗消毒;</w:t>
      </w:r>
    </w:p>
    <w:p w14:paraId="78E6A7F7"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(四)开展适合老年人的文化、体育、娱乐活动;</w:t>
      </w:r>
    </w:p>
    <w:p w14:paraId="43C6AE55"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(五)根据需要为老年人提供情绪疏导、心理咨询等人文关怀服务;</w:t>
      </w:r>
    </w:p>
    <w:p w14:paraId="381AD99B"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(六)建立夜间值班制度，做好老年人夜间监护工作;</w:t>
      </w:r>
    </w:p>
    <w:p w14:paraId="791AEA45" w14:textId="77777777" w:rsidR="006239A3" w:rsidRPr="000563DD" w:rsidRDefault="006239A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(七)其他适合老年人的生活照料服务。</w:t>
      </w:r>
    </w:p>
    <w:p w14:paraId="189A468A" w14:textId="77777777" w:rsidR="008953D1" w:rsidRPr="000563DD" w:rsidRDefault="008953D1" w:rsidP="004B1D9E">
      <w:pPr>
        <w:spacing w:line="600" w:lineRule="exact"/>
        <w:ind w:firstLineChars="200" w:firstLine="640"/>
        <w:rPr>
          <w:rFonts w:ascii="仿宋_GB2312" w:eastAsia="仿宋_GB2312"/>
          <w:sz w:val="32"/>
          <w:szCs w:val="32"/>
        </w:rPr>
      </w:pPr>
      <w:bookmarkStart w:id="78" w:name="_Toc19455612"/>
      <w:r w:rsidRPr="000563DD">
        <w:rPr>
          <w:rStyle w:val="3Char"/>
          <w:rFonts w:hint="eastAsia"/>
        </w:rPr>
        <w:t>第</w:t>
      </w:r>
      <w:r w:rsidR="006E7A2F" w:rsidRPr="000563DD">
        <w:rPr>
          <w:rStyle w:val="3Char"/>
          <w:rFonts w:hint="eastAsia"/>
        </w:rPr>
        <w:t>三十</w:t>
      </w:r>
      <w:r w:rsidR="006452B4" w:rsidRPr="000563DD">
        <w:rPr>
          <w:rStyle w:val="3Char"/>
          <w:rFonts w:hint="eastAsia"/>
        </w:rPr>
        <w:t>七</w:t>
      </w:r>
      <w:r w:rsidRPr="000563DD">
        <w:rPr>
          <w:rStyle w:val="3Char"/>
          <w:rFonts w:hint="eastAsia"/>
        </w:rPr>
        <w:t>条</w:t>
      </w:r>
      <w:r w:rsidR="006239A3" w:rsidRPr="000563DD">
        <w:rPr>
          <w:rStyle w:val="3Char"/>
          <w:rFonts w:hint="eastAsia"/>
        </w:rPr>
        <w:t>【人员要求】</w:t>
      </w:r>
      <w:bookmarkEnd w:id="78"/>
      <w:r w:rsidRPr="000563DD">
        <w:rPr>
          <w:rFonts w:ascii="仿宋_GB2312" w:eastAsia="仿宋_GB2312" w:hint="eastAsia"/>
          <w:sz w:val="32"/>
          <w:szCs w:val="32"/>
        </w:rPr>
        <w:t>养老机构应当加强对工作人员的职业道德教育。</w:t>
      </w:r>
    </w:p>
    <w:p w14:paraId="7190DE24" w14:textId="77777777" w:rsidR="008953D1" w:rsidRPr="000563DD" w:rsidRDefault="008953D1"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养老机构及其工作人员应当尊重入住老年人的人格尊严，不得歧视、侮辱、虐待、遗弃老年人。</w:t>
      </w:r>
    </w:p>
    <w:p w14:paraId="5DA70C41" w14:textId="131A2F18" w:rsidR="00E10C63" w:rsidRPr="000563DD" w:rsidRDefault="006E7A2F" w:rsidP="004B1D9E">
      <w:pPr>
        <w:spacing w:line="600" w:lineRule="exact"/>
        <w:ind w:firstLineChars="200" w:firstLine="640"/>
        <w:rPr>
          <w:rFonts w:ascii="仿宋_GB2312" w:eastAsia="仿宋_GB2312"/>
          <w:sz w:val="32"/>
          <w:szCs w:val="32"/>
        </w:rPr>
      </w:pPr>
      <w:bookmarkStart w:id="79" w:name="_Toc18071676"/>
      <w:bookmarkStart w:id="80" w:name="_Toc19455613"/>
      <w:r w:rsidRPr="000563DD">
        <w:rPr>
          <w:rStyle w:val="3Char"/>
          <w:rFonts w:hint="eastAsia"/>
        </w:rPr>
        <w:t>第三十</w:t>
      </w:r>
      <w:r w:rsidR="006452B4" w:rsidRPr="000563DD">
        <w:rPr>
          <w:rStyle w:val="3Char"/>
          <w:rFonts w:hint="eastAsia"/>
        </w:rPr>
        <w:t>八</w:t>
      </w:r>
      <w:r w:rsidR="00793AE0" w:rsidRPr="000563DD">
        <w:rPr>
          <w:rStyle w:val="3Char"/>
          <w:rFonts w:hint="eastAsia"/>
        </w:rPr>
        <w:t>条【安全管理】</w:t>
      </w:r>
      <w:bookmarkEnd w:id="79"/>
      <w:bookmarkEnd w:id="80"/>
      <w:r w:rsidR="00793AE0" w:rsidRPr="000563DD">
        <w:rPr>
          <w:rFonts w:ascii="仿宋_GB2312" w:eastAsia="仿宋_GB2312" w:hint="eastAsia"/>
          <w:sz w:val="32"/>
          <w:szCs w:val="32"/>
        </w:rPr>
        <w:t>养老机构应当</w:t>
      </w:r>
      <w:r w:rsidR="008953D1" w:rsidRPr="000563DD">
        <w:rPr>
          <w:rFonts w:ascii="仿宋_GB2312" w:eastAsia="仿宋_GB2312" w:hint="eastAsia"/>
          <w:sz w:val="32"/>
          <w:szCs w:val="32"/>
        </w:rPr>
        <w:t>依法</w:t>
      </w:r>
      <w:r w:rsidR="00793AE0" w:rsidRPr="000563DD">
        <w:rPr>
          <w:rFonts w:ascii="仿宋_GB2312" w:eastAsia="仿宋_GB2312" w:hint="eastAsia"/>
          <w:sz w:val="32"/>
          <w:szCs w:val="32"/>
        </w:rPr>
        <w:t>履行安全</w:t>
      </w:r>
      <w:r w:rsidR="008953D1" w:rsidRPr="000563DD">
        <w:rPr>
          <w:rFonts w:ascii="仿宋_GB2312" w:eastAsia="仿宋_GB2312" w:hint="eastAsia"/>
          <w:sz w:val="32"/>
          <w:szCs w:val="32"/>
        </w:rPr>
        <w:t>生产</w:t>
      </w:r>
      <w:r w:rsidR="00793AE0" w:rsidRPr="000563DD">
        <w:rPr>
          <w:rFonts w:ascii="仿宋_GB2312" w:eastAsia="仿宋_GB2312" w:hint="eastAsia"/>
          <w:sz w:val="32"/>
          <w:szCs w:val="32"/>
        </w:rPr>
        <w:t>主体责任,建立健全消防、安全值守、设施设备、食品药品等安全管理制度，开展经常性安全检查,</w:t>
      </w:r>
      <w:r w:rsidR="008953D1" w:rsidRPr="000563DD">
        <w:rPr>
          <w:rFonts w:ascii="仿宋_GB2312" w:eastAsia="仿宋_GB2312" w:hint="eastAsia"/>
          <w:sz w:val="32"/>
          <w:szCs w:val="32"/>
        </w:rPr>
        <w:t>并制定突发事件应急预案，</w:t>
      </w:r>
      <w:r w:rsidR="00793AE0" w:rsidRPr="000563DD">
        <w:rPr>
          <w:rFonts w:ascii="仿宋_GB2312" w:eastAsia="仿宋_GB2312" w:hint="eastAsia"/>
          <w:sz w:val="32"/>
          <w:szCs w:val="32"/>
        </w:rPr>
        <w:t>定期组织应急演练。</w:t>
      </w:r>
    </w:p>
    <w:p w14:paraId="6C8DF925" w14:textId="6E8D6B7B" w:rsidR="00E10C63" w:rsidRPr="000563DD" w:rsidRDefault="006E7A2F" w:rsidP="004B1D9E">
      <w:pPr>
        <w:spacing w:line="600" w:lineRule="exact"/>
        <w:ind w:firstLineChars="200" w:firstLine="640"/>
        <w:rPr>
          <w:rFonts w:ascii="仿宋_GB2312" w:eastAsia="仿宋_GB2312"/>
          <w:sz w:val="32"/>
          <w:szCs w:val="32"/>
        </w:rPr>
      </w:pPr>
      <w:bookmarkStart w:id="81" w:name="_Toc18071678"/>
      <w:bookmarkStart w:id="82" w:name="_Toc19455614"/>
      <w:r w:rsidRPr="000563DD">
        <w:rPr>
          <w:rStyle w:val="3Char"/>
          <w:rFonts w:hint="eastAsia"/>
        </w:rPr>
        <w:t>第三十</w:t>
      </w:r>
      <w:r w:rsidR="006239A3" w:rsidRPr="000563DD">
        <w:rPr>
          <w:rStyle w:val="3Char"/>
          <w:rFonts w:hint="eastAsia"/>
        </w:rPr>
        <w:t>九</w:t>
      </w:r>
      <w:r w:rsidR="00793AE0" w:rsidRPr="000563DD">
        <w:rPr>
          <w:rStyle w:val="3Char"/>
          <w:rFonts w:hint="eastAsia"/>
        </w:rPr>
        <w:t>条【安置方案】</w:t>
      </w:r>
      <w:bookmarkEnd w:id="81"/>
      <w:bookmarkEnd w:id="82"/>
      <w:r w:rsidR="00793AE0" w:rsidRPr="000563DD">
        <w:rPr>
          <w:rFonts w:ascii="仿宋_GB2312" w:eastAsia="仿宋_GB2312" w:hint="eastAsia"/>
          <w:sz w:val="32"/>
          <w:szCs w:val="32"/>
        </w:rPr>
        <w:t>养老机构暂停、终止养老服务的，应当于暂停或者终止服务六十日前向实施备案的民政部门提交入住的老年人安置方案。</w:t>
      </w:r>
      <w:r w:rsidR="0072352E" w:rsidRPr="000563DD">
        <w:rPr>
          <w:rFonts w:ascii="仿宋_GB2312" w:eastAsia="仿宋_GB2312" w:hint="eastAsia"/>
          <w:sz w:val="32"/>
          <w:szCs w:val="32"/>
        </w:rPr>
        <w:t>安置方案应当包括收住老年人的数量、安置计划</w:t>
      </w:r>
      <w:r w:rsidR="006B2EAA" w:rsidRPr="000563DD">
        <w:rPr>
          <w:rFonts w:ascii="仿宋_GB2312" w:eastAsia="仿宋_GB2312" w:hint="eastAsia"/>
          <w:sz w:val="32"/>
          <w:szCs w:val="32"/>
        </w:rPr>
        <w:t>以</w:t>
      </w:r>
      <w:r w:rsidR="0072352E" w:rsidRPr="000563DD">
        <w:rPr>
          <w:rFonts w:ascii="仿宋_GB2312" w:eastAsia="仿宋_GB2312" w:hint="eastAsia"/>
          <w:sz w:val="32"/>
          <w:szCs w:val="32"/>
        </w:rPr>
        <w:t>及实施日期等内容。</w:t>
      </w:r>
    </w:p>
    <w:p w14:paraId="1D9BF0FC" w14:textId="77777777" w:rsidR="00B833E5" w:rsidRPr="000563DD" w:rsidRDefault="006E7A2F" w:rsidP="004B1D9E">
      <w:pPr>
        <w:spacing w:line="600" w:lineRule="exact"/>
        <w:ind w:firstLineChars="200" w:firstLine="640"/>
        <w:rPr>
          <w:rFonts w:ascii="仿宋_GB2312" w:eastAsia="仿宋_GB2312"/>
          <w:sz w:val="32"/>
          <w:szCs w:val="32"/>
        </w:rPr>
      </w:pPr>
      <w:bookmarkStart w:id="83" w:name="_Toc18071680"/>
      <w:bookmarkStart w:id="84" w:name="_Toc19455615"/>
      <w:r w:rsidRPr="000563DD">
        <w:rPr>
          <w:rStyle w:val="3Char"/>
          <w:rFonts w:hint="eastAsia"/>
        </w:rPr>
        <w:t>第</w:t>
      </w:r>
      <w:r w:rsidR="006239A3" w:rsidRPr="000563DD">
        <w:rPr>
          <w:rStyle w:val="3Char"/>
          <w:rFonts w:hint="eastAsia"/>
        </w:rPr>
        <w:t>四十</w:t>
      </w:r>
      <w:r w:rsidR="00793AE0" w:rsidRPr="000563DD">
        <w:rPr>
          <w:rStyle w:val="3Char"/>
          <w:rFonts w:hint="eastAsia"/>
        </w:rPr>
        <w:t>条【公办机构改革】</w:t>
      </w:r>
      <w:bookmarkEnd w:id="83"/>
      <w:bookmarkEnd w:id="84"/>
      <w:r w:rsidR="00793AE0" w:rsidRPr="000563DD">
        <w:rPr>
          <w:rFonts w:ascii="仿宋_GB2312" w:eastAsia="仿宋_GB2312" w:hint="eastAsia"/>
          <w:sz w:val="32"/>
          <w:szCs w:val="32"/>
        </w:rPr>
        <w:t>鼓励</w:t>
      </w:r>
      <w:r w:rsidR="00FB0820" w:rsidRPr="000563DD">
        <w:rPr>
          <w:rFonts w:ascii="仿宋_GB2312" w:eastAsia="仿宋_GB2312" w:hint="eastAsia"/>
          <w:sz w:val="32"/>
          <w:szCs w:val="32"/>
        </w:rPr>
        <w:t>、支持社会</w:t>
      </w:r>
      <w:r w:rsidR="00793AE0" w:rsidRPr="000563DD">
        <w:rPr>
          <w:rFonts w:ascii="仿宋_GB2312" w:eastAsia="仿宋_GB2312" w:hint="eastAsia"/>
          <w:sz w:val="32"/>
          <w:szCs w:val="32"/>
        </w:rPr>
        <w:t>资本通过参资入股、整体租赁、委托管理等</w:t>
      </w:r>
      <w:r w:rsidR="00FB0820" w:rsidRPr="000563DD">
        <w:rPr>
          <w:rFonts w:ascii="仿宋_GB2312" w:eastAsia="仿宋_GB2312" w:hint="eastAsia"/>
          <w:sz w:val="32"/>
          <w:szCs w:val="32"/>
        </w:rPr>
        <w:t>方式</w:t>
      </w:r>
      <w:r w:rsidR="00793AE0" w:rsidRPr="000563DD">
        <w:rPr>
          <w:rFonts w:ascii="仿宋_GB2312" w:eastAsia="仿宋_GB2312" w:hint="eastAsia"/>
          <w:sz w:val="32"/>
          <w:szCs w:val="32"/>
        </w:rPr>
        <w:t>，</w:t>
      </w:r>
      <w:r w:rsidR="00B833E5" w:rsidRPr="000563DD">
        <w:rPr>
          <w:rFonts w:ascii="仿宋_GB2312" w:eastAsia="仿宋_GB2312" w:hint="eastAsia"/>
          <w:sz w:val="32"/>
          <w:szCs w:val="32"/>
        </w:rPr>
        <w:t>建设、</w:t>
      </w:r>
      <w:r w:rsidR="00793AE0" w:rsidRPr="000563DD">
        <w:rPr>
          <w:rFonts w:ascii="仿宋_GB2312" w:eastAsia="仿宋_GB2312" w:hint="eastAsia"/>
          <w:sz w:val="32"/>
          <w:szCs w:val="32"/>
        </w:rPr>
        <w:t>运营</w:t>
      </w:r>
      <w:r w:rsidR="00B833E5" w:rsidRPr="000563DD">
        <w:rPr>
          <w:rFonts w:ascii="仿宋_GB2312" w:eastAsia="仿宋_GB2312" w:hint="eastAsia"/>
          <w:sz w:val="32"/>
          <w:szCs w:val="32"/>
        </w:rPr>
        <w:t>、</w:t>
      </w:r>
      <w:r w:rsidR="00793AE0" w:rsidRPr="000563DD">
        <w:rPr>
          <w:rFonts w:ascii="仿宋_GB2312" w:eastAsia="仿宋_GB2312" w:hint="eastAsia"/>
          <w:sz w:val="32"/>
          <w:szCs w:val="32"/>
        </w:rPr>
        <w:t>管理公办养老机构。</w:t>
      </w:r>
    </w:p>
    <w:p w14:paraId="0278C6CC" w14:textId="563D4B5B" w:rsidR="00E10C63" w:rsidRDefault="00B833E5"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以委托管理方式</w:t>
      </w:r>
      <w:r w:rsidR="00793AE0" w:rsidRPr="000563DD">
        <w:rPr>
          <w:rFonts w:ascii="仿宋_GB2312" w:eastAsia="仿宋_GB2312" w:hint="eastAsia"/>
          <w:sz w:val="32"/>
          <w:szCs w:val="32"/>
        </w:rPr>
        <w:t>运营</w:t>
      </w:r>
      <w:r w:rsidRPr="000563DD">
        <w:rPr>
          <w:rFonts w:ascii="仿宋_GB2312" w:eastAsia="仿宋_GB2312" w:hint="eastAsia"/>
          <w:sz w:val="32"/>
          <w:szCs w:val="32"/>
        </w:rPr>
        <w:t>的，运营方</w:t>
      </w:r>
      <w:r w:rsidR="00793AE0" w:rsidRPr="000563DD">
        <w:rPr>
          <w:rFonts w:ascii="仿宋_GB2312" w:eastAsia="仿宋_GB2312" w:hint="eastAsia"/>
          <w:sz w:val="32"/>
          <w:szCs w:val="32"/>
        </w:rPr>
        <w:t>应</w:t>
      </w:r>
      <w:r w:rsidRPr="000563DD">
        <w:rPr>
          <w:rFonts w:ascii="仿宋_GB2312" w:eastAsia="仿宋_GB2312" w:hint="eastAsia"/>
          <w:sz w:val="32"/>
          <w:szCs w:val="32"/>
        </w:rPr>
        <w:t>当定期向委托方报告机构资产、运营以</w:t>
      </w:r>
      <w:r w:rsidR="00793AE0" w:rsidRPr="000563DD">
        <w:rPr>
          <w:rFonts w:ascii="仿宋_GB2312" w:eastAsia="仿宋_GB2312" w:hint="eastAsia"/>
          <w:sz w:val="32"/>
          <w:szCs w:val="32"/>
        </w:rPr>
        <w:t>及</w:t>
      </w:r>
      <w:r w:rsidRPr="000563DD">
        <w:rPr>
          <w:rFonts w:ascii="仿宋_GB2312" w:eastAsia="仿宋_GB2312" w:hint="eastAsia"/>
          <w:sz w:val="32"/>
          <w:szCs w:val="32"/>
        </w:rPr>
        <w:t>其他</w:t>
      </w:r>
      <w:r w:rsidR="00793AE0" w:rsidRPr="000563DD">
        <w:rPr>
          <w:rFonts w:ascii="仿宋_GB2312" w:eastAsia="仿宋_GB2312" w:hint="eastAsia"/>
          <w:sz w:val="32"/>
          <w:szCs w:val="32"/>
        </w:rPr>
        <w:t>重大情况。</w:t>
      </w:r>
    </w:p>
    <w:p w14:paraId="0880BC33" w14:textId="77777777" w:rsidR="000563DD" w:rsidRPr="000563DD" w:rsidRDefault="000563DD" w:rsidP="004B1D9E">
      <w:pPr>
        <w:spacing w:line="600" w:lineRule="exact"/>
        <w:ind w:firstLineChars="200" w:firstLine="640"/>
        <w:rPr>
          <w:rFonts w:ascii="仿宋_GB2312" w:eastAsia="仿宋_GB2312"/>
          <w:sz w:val="32"/>
          <w:szCs w:val="32"/>
        </w:rPr>
      </w:pPr>
    </w:p>
    <w:p w14:paraId="39F8803B" w14:textId="42613DA0" w:rsidR="00E10C63" w:rsidRDefault="00793AE0" w:rsidP="004B1D9E">
      <w:pPr>
        <w:pStyle w:val="2"/>
        <w:spacing w:line="600" w:lineRule="exact"/>
        <w:jc w:val="center"/>
      </w:pPr>
      <w:bookmarkStart w:id="85" w:name="_Toc18071681"/>
      <w:bookmarkStart w:id="86" w:name="_Toc19455616"/>
      <w:r w:rsidRPr="000563DD">
        <w:rPr>
          <w:rFonts w:hint="eastAsia"/>
        </w:rPr>
        <w:t>第五章    医养结合服务</w:t>
      </w:r>
      <w:bookmarkEnd w:id="85"/>
      <w:bookmarkEnd w:id="86"/>
    </w:p>
    <w:p w14:paraId="27860B5A" w14:textId="77777777" w:rsidR="000563DD" w:rsidRPr="000563DD" w:rsidRDefault="000563DD" w:rsidP="004B1D9E">
      <w:pPr>
        <w:spacing w:line="600" w:lineRule="exact"/>
        <w:ind w:firstLineChars="200" w:firstLine="640"/>
        <w:rPr>
          <w:rFonts w:ascii="仿宋_GB2312" w:eastAsia="仿宋_GB2312"/>
          <w:sz w:val="32"/>
          <w:szCs w:val="32"/>
        </w:rPr>
      </w:pPr>
    </w:p>
    <w:p w14:paraId="0D5C1BB2" w14:textId="77777777" w:rsidR="00E10C63" w:rsidRPr="000563DD" w:rsidRDefault="00793AE0" w:rsidP="004B1D9E">
      <w:pPr>
        <w:spacing w:line="600" w:lineRule="exact"/>
        <w:ind w:firstLineChars="200" w:firstLine="640"/>
        <w:rPr>
          <w:rFonts w:ascii="仿宋_GB2312" w:eastAsia="仿宋_GB2312"/>
          <w:sz w:val="32"/>
          <w:szCs w:val="32"/>
        </w:rPr>
      </w:pPr>
      <w:bookmarkStart w:id="87" w:name="_Toc18071682"/>
      <w:bookmarkStart w:id="88" w:name="_Toc19455617"/>
      <w:r w:rsidRPr="000563DD">
        <w:rPr>
          <w:rStyle w:val="3Char"/>
          <w:rFonts w:hint="eastAsia"/>
        </w:rPr>
        <w:t>第四十一条</w:t>
      </w:r>
      <w:r w:rsidRPr="000563DD">
        <w:rPr>
          <w:rStyle w:val="3Char"/>
        </w:rPr>
        <w:t>【促进医养结合】</w:t>
      </w:r>
      <w:bookmarkEnd w:id="87"/>
      <w:bookmarkEnd w:id="88"/>
      <w:r w:rsidR="001E4EB0" w:rsidRPr="000563DD">
        <w:rPr>
          <w:rFonts w:ascii="仿宋_GB2312" w:eastAsia="仿宋_GB2312" w:hint="eastAsia"/>
          <w:sz w:val="32"/>
          <w:szCs w:val="32"/>
        </w:rPr>
        <w:t>县</w:t>
      </w:r>
      <w:r w:rsidRPr="000563DD">
        <w:rPr>
          <w:rFonts w:ascii="仿宋_GB2312" w:eastAsia="仿宋_GB2312" w:hint="eastAsia"/>
          <w:sz w:val="32"/>
          <w:szCs w:val="32"/>
        </w:rPr>
        <w:t>级</w:t>
      </w:r>
      <w:r w:rsidR="001E4EB0" w:rsidRPr="000563DD">
        <w:rPr>
          <w:rFonts w:ascii="仿宋_GB2312" w:eastAsia="仿宋_GB2312" w:hint="eastAsia"/>
          <w:sz w:val="32"/>
          <w:szCs w:val="32"/>
        </w:rPr>
        <w:t>以上</w:t>
      </w:r>
      <w:r w:rsidRPr="000563DD">
        <w:rPr>
          <w:rFonts w:ascii="仿宋_GB2312" w:eastAsia="仿宋_GB2312" w:hint="eastAsia"/>
          <w:sz w:val="32"/>
          <w:szCs w:val="32"/>
        </w:rPr>
        <w:t>人民政府</w:t>
      </w:r>
      <w:r w:rsidR="001E4EB0" w:rsidRPr="000563DD">
        <w:rPr>
          <w:rFonts w:ascii="仿宋_GB2312" w:eastAsia="仿宋_GB2312" w:hint="eastAsia"/>
          <w:sz w:val="32"/>
          <w:szCs w:val="32"/>
        </w:rPr>
        <w:t>卫生健康、民政、医疗保障等部门</w:t>
      </w:r>
      <w:r w:rsidRPr="000563DD">
        <w:rPr>
          <w:rFonts w:ascii="仿宋_GB2312" w:eastAsia="仿宋_GB2312" w:hint="eastAsia"/>
          <w:sz w:val="32"/>
          <w:szCs w:val="32"/>
        </w:rPr>
        <w:t>应当</w:t>
      </w:r>
      <w:r w:rsidR="001E4EB0" w:rsidRPr="000563DD">
        <w:rPr>
          <w:rFonts w:ascii="仿宋_GB2312" w:eastAsia="仿宋_GB2312" w:hint="eastAsia"/>
          <w:sz w:val="32"/>
          <w:szCs w:val="32"/>
        </w:rPr>
        <w:t>建立健全医养结合工作机制，根据老年人口数量和分布等情况，</w:t>
      </w:r>
      <w:r w:rsidRPr="000563DD">
        <w:rPr>
          <w:rFonts w:ascii="仿宋_GB2312" w:eastAsia="仿宋_GB2312" w:hint="eastAsia"/>
          <w:sz w:val="32"/>
          <w:szCs w:val="32"/>
        </w:rPr>
        <w:t>统筹医疗卫生和养老服务设施、资源，发挥互补优势，促进医疗卫生与养老服务融合发展。</w:t>
      </w:r>
      <w:bookmarkStart w:id="89" w:name="_Toc18071683"/>
    </w:p>
    <w:p w14:paraId="219F4159" w14:textId="77777777" w:rsidR="001E4EB0" w:rsidRPr="000563DD" w:rsidRDefault="00793AE0" w:rsidP="004B1D9E">
      <w:pPr>
        <w:spacing w:line="600" w:lineRule="exact"/>
        <w:ind w:firstLineChars="200" w:firstLine="640"/>
        <w:rPr>
          <w:rFonts w:ascii="仿宋_GB2312" w:eastAsia="仿宋_GB2312"/>
          <w:sz w:val="32"/>
          <w:szCs w:val="32"/>
        </w:rPr>
      </w:pPr>
      <w:bookmarkStart w:id="90" w:name="_Toc19455618"/>
      <w:r w:rsidRPr="000563DD">
        <w:rPr>
          <w:rStyle w:val="3Char"/>
          <w:rFonts w:hint="eastAsia"/>
        </w:rPr>
        <w:t>第四十二条【建立协作机制】</w:t>
      </w:r>
      <w:bookmarkEnd w:id="89"/>
      <w:bookmarkEnd w:id="90"/>
      <w:r w:rsidR="00711109" w:rsidRPr="000563DD">
        <w:rPr>
          <w:rFonts w:ascii="仿宋_GB2312" w:eastAsia="仿宋_GB2312" w:hint="eastAsia"/>
          <w:sz w:val="32"/>
          <w:szCs w:val="32"/>
        </w:rPr>
        <w:t>养老机构与医疗</w:t>
      </w:r>
      <w:r w:rsidRPr="000563DD">
        <w:rPr>
          <w:rFonts w:ascii="仿宋_GB2312" w:eastAsia="仿宋_GB2312" w:hint="eastAsia"/>
          <w:sz w:val="32"/>
          <w:szCs w:val="32"/>
        </w:rPr>
        <w:t>机构</w:t>
      </w:r>
      <w:r w:rsidR="001E4EB0" w:rsidRPr="000563DD">
        <w:rPr>
          <w:rFonts w:ascii="仿宋_GB2312" w:eastAsia="仿宋_GB2312" w:hint="eastAsia"/>
          <w:sz w:val="32"/>
          <w:szCs w:val="32"/>
        </w:rPr>
        <w:t>应当</w:t>
      </w:r>
      <w:r w:rsidRPr="000563DD">
        <w:rPr>
          <w:rFonts w:ascii="仿宋_GB2312" w:eastAsia="仿宋_GB2312" w:hint="eastAsia"/>
          <w:sz w:val="32"/>
          <w:szCs w:val="32"/>
        </w:rPr>
        <w:t>开展双向合作，形成医疗护理与养老服务之间的转介机制，建立康复病床、预约就诊、双向转诊、急诊就诊等医疗</w:t>
      </w:r>
      <w:r w:rsidR="001E4EB0" w:rsidRPr="000563DD">
        <w:rPr>
          <w:rFonts w:ascii="仿宋_GB2312" w:eastAsia="仿宋_GB2312" w:hint="eastAsia"/>
          <w:sz w:val="32"/>
          <w:szCs w:val="32"/>
        </w:rPr>
        <w:t>服务绿色通道。</w:t>
      </w:r>
    </w:p>
    <w:p w14:paraId="759ACA52" w14:textId="77777777" w:rsidR="00E10C63" w:rsidRPr="000563DD" w:rsidRDefault="00711109"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鼓励有条件的养老机构承接医疗</w:t>
      </w:r>
      <w:r w:rsidR="00793AE0" w:rsidRPr="000563DD">
        <w:rPr>
          <w:rFonts w:ascii="仿宋_GB2312" w:eastAsia="仿宋_GB2312" w:hint="eastAsia"/>
          <w:sz w:val="32"/>
          <w:szCs w:val="32"/>
        </w:rPr>
        <w:t>机构内需要长期照护的失能老年人。</w:t>
      </w:r>
    </w:p>
    <w:p w14:paraId="4E50A792" w14:textId="7321AB46" w:rsidR="00E10C63" w:rsidRPr="000563DD" w:rsidRDefault="00793AE0" w:rsidP="004B1D9E">
      <w:pPr>
        <w:spacing w:line="600" w:lineRule="exact"/>
        <w:ind w:firstLineChars="200" w:firstLine="640"/>
        <w:rPr>
          <w:rFonts w:ascii="仿宋_GB2312" w:eastAsia="仿宋_GB2312"/>
          <w:sz w:val="32"/>
          <w:szCs w:val="32"/>
        </w:rPr>
      </w:pPr>
      <w:bookmarkStart w:id="91" w:name="_Toc18071684"/>
      <w:bookmarkStart w:id="92" w:name="_Toc19455619"/>
      <w:r w:rsidRPr="00E15516">
        <w:rPr>
          <w:rStyle w:val="3Char"/>
          <w:rFonts w:hint="eastAsia"/>
        </w:rPr>
        <w:t>第四十三条【提升养老机构医疗功能】</w:t>
      </w:r>
      <w:bookmarkEnd w:id="91"/>
      <w:bookmarkEnd w:id="92"/>
      <w:r w:rsidRPr="000563DD">
        <w:rPr>
          <w:rFonts w:ascii="仿宋_GB2312" w:eastAsia="仿宋_GB2312" w:hint="eastAsia"/>
          <w:sz w:val="32"/>
          <w:szCs w:val="32"/>
        </w:rPr>
        <w:t>县级以上人民政府卫生健康部门应当</w:t>
      </w:r>
      <w:r w:rsidR="007874A9" w:rsidRPr="000563DD">
        <w:rPr>
          <w:rFonts w:ascii="仿宋_GB2312" w:eastAsia="仿宋_GB2312" w:hint="eastAsia"/>
          <w:sz w:val="32"/>
          <w:szCs w:val="32"/>
        </w:rPr>
        <w:t>支持养老机构设立老年人</w:t>
      </w:r>
      <w:r w:rsidR="00711109" w:rsidRPr="000563DD">
        <w:rPr>
          <w:rFonts w:ascii="仿宋_GB2312" w:eastAsia="仿宋_GB2312" w:hint="eastAsia"/>
          <w:sz w:val="32"/>
          <w:szCs w:val="32"/>
        </w:rPr>
        <w:t>医院、康复护理院等医疗</w:t>
      </w:r>
      <w:r w:rsidR="007874A9" w:rsidRPr="000563DD">
        <w:rPr>
          <w:rFonts w:ascii="仿宋_GB2312" w:eastAsia="仿宋_GB2312" w:hint="eastAsia"/>
          <w:sz w:val="32"/>
          <w:szCs w:val="32"/>
        </w:rPr>
        <w:t>机构或者在其内部设置门诊部、医务室等医疗卫生服务场所，并纳入区域卫生规划；对</w:t>
      </w:r>
      <w:r w:rsidRPr="000563DD">
        <w:rPr>
          <w:rFonts w:ascii="仿宋_GB2312" w:eastAsia="仿宋_GB2312" w:hint="eastAsia"/>
          <w:sz w:val="32"/>
          <w:szCs w:val="32"/>
        </w:rPr>
        <w:t>符合条件的</w:t>
      </w:r>
      <w:r w:rsidR="007874A9" w:rsidRPr="000563DD">
        <w:rPr>
          <w:rFonts w:ascii="仿宋_GB2312" w:eastAsia="仿宋_GB2312" w:hint="eastAsia"/>
          <w:sz w:val="32"/>
          <w:szCs w:val="32"/>
        </w:rPr>
        <w:t>医疗机构和服务场所，应当</w:t>
      </w:r>
      <w:r w:rsidRPr="000563DD">
        <w:rPr>
          <w:rFonts w:ascii="仿宋_GB2312" w:eastAsia="仿宋_GB2312" w:hint="eastAsia"/>
          <w:sz w:val="32"/>
          <w:szCs w:val="32"/>
        </w:rPr>
        <w:t>纳入医保定点范围。</w:t>
      </w:r>
    </w:p>
    <w:p w14:paraId="07396894" w14:textId="6DB49AD5" w:rsidR="00E10C63" w:rsidRPr="000563DD" w:rsidRDefault="00711109" w:rsidP="004B1D9E">
      <w:pPr>
        <w:spacing w:line="600" w:lineRule="exact"/>
        <w:ind w:firstLineChars="200" w:firstLine="640"/>
        <w:rPr>
          <w:rFonts w:ascii="仿宋_GB2312" w:eastAsia="仿宋_GB2312"/>
          <w:sz w:val="32"/>
          <w:szCs w:val="32"/>
        </w:rPr>
      </w:pPr>
      <w:bookmarkStart w:id="93" w:name="_Toc18071685"/>
      <w:bookmarkStart w:id="94" w:name="_Toc19455620"/>
      <w:r w:rsidRPr="00E15516">
        <w:rPr>
          <w:rStyle w:val="3Char"/>
          <w:rFonts w:hint="eastAsia"/>
        </w:rPr>
        <w:t>第四十四条【医疗机构</w:t>
      </w:r>
      <w:r w:rsidR="00793AE0" w:rsidRPr="00E15516">
        <w:rPr>
          <w:rStyle w:val="3Char"/>
          <w:rFonts w:hint="eastAsia"/>
        </w:rPr>
        <w:t>养老服务】</w:t>
      </w:r>
      <w:bookmarkEnd w:id="93"/>
      <w:bookmarkEnd w:id="94"/>
      <w:r w:rsidRPr="000563DD">
        <w:rPr>
          <w:rFonts w:ascii="仿宋_GB2312" w:eastAsia="仿宋_GB2312" w:hint="eastAsia"/>
          <w:sz w:val="32"/>
          <w:szCs w:val="32"/>
        </w:rPr>
        <w:t>县级以上人民政府卫生健康部门应当支持医疗</w:t>
      </w:r>
      <w:r w:rsidR="002C504E" w:rsidRPr="000563DD">
        <w:rPr>
          <w:rFonts w:ascii="仿宋_GB2312" w:eastAsia="仿宋_GB2312" w:hint="eastAsia"/>
          <w:sz w:val="32"/>
          <w:szCs w:val="32"/>
        </w:rPr>
        <w:t>机构设立养老机构、</w:t>
      </w:r>
      <w:r w:rsidR="00793AE0" w:rsidRPr="000563DD">
        <w:rPr>
          <w:rFonts w:ascii="仿宋_GB2312" w:eastAsia="仿宋_GB2312" w:hint="eastAsia"/>
          <w:sz w:val="32"/>
          <w:szCs w:val="32"/>
        </w:rPr>
        <w:t>设置</w:t>
      </w:r>
      <w:r w:rsidR="002C504E" w:rsidRPr="000563DD">
        <w:rPr>
          <w:rFonts w:ascii="仿宋_GB2312" w:eastAsia="仿宋_GB2312" w:hint="eastAsia"/>
          <w:sz w:val="32"/>
          <w:szCs w:val="32"/>
        </w:rPr>
        <w:t>老年病</w:t>
      </w:r>
      <w:r w:rsidR="00793AE0" w:rsidRPr="000563DD">
        <w:rPr>
          <w:rFonts w:ascii="仿宋_GB2312" w:eastAsia="仿宋_GB2312" w:hint="eastAsia"/>
          <w:sz w:val="32"/>
          <w:szCs w:val="32"/>
        </w:rPr>
        <w:t>专科</w:t>
      </w:r>
      <w:r w:rsidR="002C504E" w:rsidRPr="000563DD">
        <w:rPr>
          <w:rFonts w:ascii="仿宋_GB2312" w:eastAsia="仿宋_GB2312" w:hint="eastAsia"/>
          <w:sz w:val="32"/>
          <w:szCs w:val="32"/>
        </w:rPr>
        <w:t>和</w:t>
      </w:r>
      <w:r w:rsidR="00793AE0" w:rsidRPr="000563DD">
        <w:rPr>
          <w:rFonts w:ascii="仿宋_GB2312" w:eastAsia="仿宋_GB2312" w:hint="eastAsia"/>
          <w:sz w:val="32"/>
          <w:szCs w:val="32"/>
        </w:rPr>
        <w:t>门诊，</w:t>
      </w:r>
      <w:r w:rsidR="002C504E" w:rsidRPr="000563DD">
        <w:rPr>
          <w:rFonts w:ascii="仿宋_GB2312" w:eastAsia="仿宋_GB2312" w:hint="eastAsia"/>
          <w:sz w:val="32"/>
          <w:szCs w:val="32"/>
        </w:rPr>
        <w:t>并可以将利用</w:t>
      </w:r>
      <w:r w:rsidR="00793AE0" w:rsidRPr="000563DD">
        <w:rPr>
          <w:rFonts w:ascii="仿宋_GB2312" w:eastAsia="仿宋_GB2312" w:hint="eastAsia"/>
          <w:sz w:val="32"/>
          <w:szCs w:val="32"/>
        </w:rPr>
        <w:t>率较低的医院转型为康复、老年护理等接续性医疗机构。</w:t>
      </w:r>
    </w:p>
    <w:p w14:paraId="406DB5C1" w14:textId="77777777" w:rsidR="007874A9"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具备法人资格的医疗机构</w:t>
      </w:r>
      <w:r w:rsidR="00711109" w:rsidRPr="000563DD">
        <w:rPr>
          <w:rFonts w:ascii="仿宋_GB2312" w:eastAsia="仿宋_GB2312" w:hint="eastAsia"/>
          <w:sz w:val="32"/>
          <w:szCs w:val="32"/>
        </w:rPr>
        <w:t>设立</w:t>
      </w:r>
      <w:r w:rsidRPr="000563DD">
        <w:rPr>
          <w:rFonts w:ascii="仿宋_GB2312" w:eastAsia="仿宋_GB2312" w:hint="eastAsia"/>
          <w:sz w:val="32"/>
          <w:szCs w:val="32"/>
        </w:rPr>
        <w:t>养老机构的，</w:t>
      </w:r>
      <w:r w:rsidR="002C504E" w:rsidRPr="000563DD">
        <w:rPr>
          <w:rFonts w:ascii="仿宋_GB2312" w:eastAsia="仿宋_GB2312" w:hint="eastAsia"/>
          <w:sz w:val="32"/>
          <w:szCs w:val="32"/>
        </w:rPr>
        <w:t>按照国家规定可以</w:t>
      </w:r>
      <w:r w:rsidRPr="000563DD">
        <w:rPr>
          <w:rFonts w:ascii="仿宋_GB2312" w:eastAsia="仿宋_GB2312" w:hint="eastAsia"/>
          <w:sz w:val="32"/>
          <w:szCs w:val="32"/>
        </w:rPr>
        <w:t>不</w:t>
      </w:r>
      <w:r w:rsidR="002C504E" w:rsidRPr="000563DD">
        <w:rPr>
          <w:rFonts w:ascii="仿宋_GB2312" w:eastAsia="仿宋_GB2312" w:hint="eastAsia"/>
          <w:sz w:val="32"/>
          <w:szCs w:val="32"/>
        </w:rPr>
        <w:t>再另行设立新的法人</w:t>
      </w:r>
      <w:r w:rsidRPr="000563DD">
        <w:rPr>
          <w:rFonts w:ascii="仿宋_GB2312" w:eastAsia="仿宋_GB2312" w:hint="eastAsia"/>
          <w:sz w:val="32"/>
          <w:szCs w:val="32"/>
        </w:rPr>
        <w:t>。</w:t>
      </w:r>
      <w:bookmarkStart w:id="95" w:name="_Toc18071686"/>
    </w:p>
    <w:p w14:paraId="4BE28B99" w14:textId="77777777" w:rsidR="00E10C63" w:rsidRPr="000563DD" w:rsidRDefault="00711109" w:rsidP="004B1D9E">
      <w:pPr>
        <w:spacing w:line="600" w:lineRule="exact"/>
        <w:ind w:firstLineChars="200" w:firstLine="640"/>
        <w:rPr>
          <w:rFonts w:ascii="仿宋_GB2312" w:eastAsia="仿宋_GB2312"/>
          <w:sz w:val="32"/>
          <w:szCs w:val="32"/>
        </w:rPr>
      </w:pPr>
      <w:bookmarkStart w:id="96" w:name="_Toc18071688"/>
      <w:bookmarkStart w:id="97" w:name="_Toc19455621"/>
      <w:bookmarkEnd w:id="95"/>
      <w:r w:rsidRPr="00E15516">
        <w:rPr>
          <w:rStyle w:val="3Char"/>
          <w:rFonts w:hint="eastAsia"/>
        </w:rPr>
        <w:t>第四十</w:t>
      </w:r>
      <w:r w:rsidR="00876F0D" w:rsidRPr="00E15516">
        <w:rPr>
          <w:rStyle w:val="3Char"/>
          <w:rFonts w:hint="eastAsia"/>
        </w:rPr>
        <w:t>五</w:t>
      </w:r>
      <w:r w:rsidRPr="00E15516">
        <w:rPr>
          <w:rStyle w:val="3Char"/>
          <w:rFonts w:hint="eastAsia"/>
        </w:rPr>
        <w:t>条【</w:t>
      </w:r>
      <w:r w:rsidR="00793AE0" w:rsidRPr="00E15516">
        <w:rPr>
          <w:rStyle w:val="3Char"/>
          <w:rFonts w:hint="eastAsia"/>
        </w:rPr>
        <w:t>中医药</w:t>
      </w:r>
      <w:r w:rsidRPr="00E15516">
        <w:rPr>
          <w:rStyle w:val="3Char"/>
          <w:rFonts w:hint="eastAsia"/>
        </w:rPr>
        <w:t>养老</w:t>
      </w:r>
      <w:r w:rsidR="00793AE0" w:rsidRPr="00E15516">
        <w:rPr>
          <w:rStyle w:val="3Char"/>
          <w:rFonts w:hint="eastAsia"/>
        </w:rPr>
        <w:t>服务】</w:t>
      </w:r>
      <w:bookmarkEnd w:id="96"/>
      <w:bookmarkEnd w:id="97"/>
      <w:r w:rsidR="00793AE0" w:rsidRPr="000563DD">
        <w:rPr>
          <w:rFonts w:ascii="仿宋_GB2312" w:eastAsia="仿宋_GB2312" w:hint="eastAsia"/>
          <w:sz w:val="32"/>
          <w:szCs w:val="32"/>
        </w:rPr>
        <w:t>县级以上人民</w:t>
      </w:r>
      <w:r w:rsidRPr="000563DD">
        <w:rPr>
          <w:rFonts w:ascii="仿宋_GB2312" w:eastAsia="仿宋_GB2312" w:hint="eastAsia"/>
          <w:sz w:val="32"/>
          <w:szCs w:val="32"/>
        </w:rPr>
        <w:t>政府卫生健康、中医药部门应当充分发挥中医药在健康养老中的作用，</w:t>
      </w:r>
      <w:r w:rsidR="00876F0D" w:rsidRPr="000563DD">
        <w:rPr>
          <w:rFonts w:ascii="仿宋_GB2312" w:eastAsia="仿宋_GB2312" w:hint="eastAsia"/>
          <w:sz w:val="32"/>
          <w:szCs w:val="32"/>
        </w:rPr>
        <w:t>开展老年人养生、医疗、护理、康复服务，</w:t>
      </w:r>
      <w:r w:rsidRPr="000563DD">
        <w:rPr>
          <w:rFonts w:ascii="仿宋_GB2312" w:eastAsia="仿宋_GB2312" w:hint="eastAsia"/>
          <w:sz w:val="32"/>
          <w:szCs w:val="32"/>
        </w:rPr>
        <w:t>将</w:t>
      </w:r>
      <w:r w:rsidR="00876F0D" w:rsidRPr="000563DD">
        <w:rPr>
          <w:rFonts w:ascii="仿宋_GB2312" w:eastAsia="仿宋_GB2312" w:hint="eastAsia"/>
          <w:sz w:val="32"/>
          <w:szCs w:val="32"/>
        </w:rPr>
        <w:t>中医诊疗、中医治未病、中医药保健康复融入健康养老全过程</w:t>
      </w:r>
      <w:r w:rsidR="00793AE0" w:rsidRPr="000563DD">
        <w:rPr>
          <w:rFonts w:ascii="仿宋_GB2312" w:eastAsia="仿宋_GB2312" w:hint="eastAsia"/>
          <w:sz w:val="32"/>
          <w:szCs w:val="32"/>
        </w:rPr>
        <w:t>。</w:t>
      </w:r>
    </w:p>
    <w:p w14:paraId="4D12484B" w14:textId="44A4C7B4" w:rsidR="00E10C63" w:rsidRPr="000563DD" w:rsidRDefault="00876F0D" w:rsidP="004B1D9E">
      <w:pPr>
        <w:spacing w:line="600" w:lineRule="exact"/>
        <w:ind w:firstLineChars="200" w:firstLine="640"/>
        <w:rPr>
          <w:rFonts w:ascii="仿宋_GB2312" w:eastAsia="仿宋_GB2312"/>
          <w:sz w:val="32"/>
          <w:szCs w:val="32"/>
        </w:rPr>
      </w:pPr>
      <w:bookmarkStart w:id="98" w:name="_Toc18071690"/>
      <w:bookmarkStart w:id="99" w:name="_Toc19455622"/>
      <w:r w:rsidRPr="00E15516">
        <w:rPr>
          <w:rStyle w:val="3Char"/>
          <w:rFonts w:hint="eastAsia"/>
        </w:rPr>
        <w:t>第四十六</w:t>
      </w:r>
      <w:r w:rsidR="00793AE0" w:rsidRPr="00E15516">
        <w:rPr>
          <w:rStyle w:val="3Char"/>
          <w:rFonts w:hint="eastAsia"/>
        </w:rPr>
        <w:t>条【政策扶持】</w:t>
      </w:r>
      <w:bookmarkEnd w:id="98"/>
      <w:bookmarkEnd w:id="99"/>
      <w:r w:rsidR="00793AE0" w:rsidRPr="000563DD">
        <w:rPr>
          <w:rFonts w:ascii="仿宋_GB2312" w:eastAsia="仿宋_GB2312" w:hint="eastAsia"/>
          <w:sz w:val="32"/>
          <w:szCs w:val="32"/>
        </w:rPr>
        <w:t>鼓励和支持符合条件的执业医</w:t>
      </w:r>
      <w:r w:rsidR="006C7F26" w:rsidRPr="000563DD">
        <w:rPr>
          <w:rFonts w:ascii="仿宋_GB2312" w:eastAsia="仿宋_GB2312" w:hint="eastAsia"/>
          <w:sz w:val="32"/>
          <w:szCs w:val="32"/>
        </w:rPr>
        <w:t>师</w:t>
      </w:r>
      <w:r w:rsidR="00793AE0" w:rsidRPr="000563DD">
        <w:rPr>
          <w:rFonts w:ascii="仿宋_GB2312" w:eastAsia="仿宋_GB2312" w:hint="eastAsia"/>
          <w:sz w:val="32"/>
          <w:szCs w:val="32"/>
        </w:rPr>
        <w:t>、注册护士到养老机构设立的医疗机构执业或者在养老机构内开办门诊部、医务室、护理站。</w:t>
      </w:r>
    </w:p>
    <w:p w14:paraId="516C4BAC"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养老服务组织聘用的</w:t>
      </w:r>
      <w:r w:rsidR="006C7F26" w:rsidRPr="000563DD">
        <w:rPr>
          <w:rFonts w:ascii="仿宋_GB2312" w:eastAsia="仿宋_GB2312" w:hint="eastAsia"/>
          <w:sz w:val="32"/>
          <w:szCs w:val="32"/>
        </w:rPr>
        <w:t>医护人员</w:t>
      </w:r>
      <w:r w:rsidRPr="000563DD">
        <w:rPr>
          <w:rFonts w:ascii="仿宋_GB2312" w:eastAsia="仿宋_GB2312" w:hint="eastAsia"/>
          <w:sz w:val="32"/>
          <w:szCs w:val="32"/>
        </w:rPr>
        <w:t>，在职称评定、职业技能培训等方面与医疗机构同类专业技术人员享受同等待遇。</w:t>
      </w:r>
    </w:p>
    <w:p w14:paraId="429FEAF0" w14:textId="77777777" w:rsidR="00E10C63" w:rsidRPr="000563DD" w:rsidRDefault="00E10C63" w:rsidP="004B1D9E">
      <w:pPr>
        <w:spacing w:line="600" w:lineRule="exact"/>
        <w:ind w:firstLineChars="200" w:firstLine="640"/>
        <w:rPr>
          <w:rFonts w:ascii="仿宋_GB2312" w:eastAsia="仿宋_GB2312"/>
          <w:sz w:val="32"/>
          <w:szCs w:val="32"/>
        </w:rPr>
      </w:pPr>
    </w:p>
    <w:p w14:paraId="0C04D0C8" w14:textId="77777777" w:rsidR="00E10C63" w:rsidRPr="000563DD" w:rsidRDefault="00793AE0" w:rsidP="004B1D9E">
      <w:pPr>
        <w:pStyle w:val="2"/>
        <w:spacing w:line="600" w:lineRule="exact"/>
        <w:jc w:val="center"/>
      </w:pPr>
      <w:bookmarkStart w:id="100" w:name="_Toc18071691"/>
      <w:bookmarkStart w:id="101" w:name="_Toc19455623"/>
      <w:r w:rsidRPr="000563DD">
        <w:rPr>
          <w:rFonts w:hint="eastAsia"/>
        </w:rPr>
        <w:t>第六章    扶持保障措施</w:t>
      </w:r>
      <w:bookmarkEnd w:id="100"/>
      <w:bookmarkEnd w:id="101"/>
    </w:p>
    <w:p w14:paraId="2FCA4919" w14:textId="77777777" w:rsidR="00E10C63" w:rsidRPr="000563DD" w:rsidRDefault="00E10C63" w:rsidP="004B1D9E">
      <w:pPr>
        <w:spacing w:line="600" w:lineRule="exact"/>
        <w:ind w:firstLineChars="200" w:firstLine="640"/>
        <w:rPr>
          <w:rFonts w:ascii="仿宋_GB2312" w:eastAsia="仿宋_GB2312"/>
          <w:sz w:val="32"/>
          <w:szCs w:val="32"/>
        </w:rPr>
      </w:pPr>
    </w:p>
    <w:p w14:paraId="7E62FFA6" w14:textId="690ADC43" w:rsidR="00C51926" w:rsidRPr="000563DD" w:rsidRDefault="00793AE0" w:rsidP="004B1D9E">
      <w:pPr>
        <w:spacing w:line="600" w:lineRule="exact"/>
        <w:ind w:firstLineChars="200" w:firstLine="640"/>
        <w:rPr>
          <w:rFonts w:ascii="仿宋_GB2312" w:eastAsia="仿宋_GB2312"/>
          <w:sz w:val="32"/>
          <w:szCs w:val="32"/>
        </w:rPr>
      </w:pPr>
      <w:bookmarkStart w:id="102" w:name="_Toc18071692"/>
      <w:bookmarkStart w:id="103" w:name="_Toc19455624"/>
      <w:r w:rsidRPr="00E15516">
        <w:rPr>
          <w:rStyle w:val="3Char"/>
          <w:rFonts w:hint="eastAsia"/>
        </w:rPr>
        <w:t>第</w:t>
      </w:r>
      <w:r w:rsidR="00CD064B" w:rsidRPr="00E15516">
        <w:rPr>
          <w:rStyle w:val="3Char"/>
          <w:rFonts w:hint="eastAsia"/>
        </w:rPr>
        <w:t>四十七</w:t>
      </w:r>
      <w:r w:rsidRPr="00E15516">
        <w:rPr>
          <w:rStyle w:val="3Char"/>
          <w:rFonts w:hint="eastAsia"/>
        </w:rPr>
        <w:t>条</w:t>
      </w:r>
      <w:r w:rsidRPr="00E15516">
        <w:rPr>
          <w:rStyle w:val="3Char"/>
        </w:rPr>
        <w:t>【资金</w:t>
      </w:r>
      <w:r w:rsidRPr="00E15516">
        <w:rPr>
          <w:rStyle w:val="3Char"/>
          <w:rFonts w:hint="eastAsia"/>
        </w:rPr>
        <w:t>保障</w:t>
      </w:r>
      <w:r w:rsidRPr="00E15516">
        <w:rPr>
          <w:rStyle w:val="3Char"/>
        </w:rPr>
        <w:t>】</w:t>
      </w:r>
      <w:bookmarkEnd w:id="102"/>
      <w:bookmarkEnd w:id="103"/>
      <w:r w:rsidRPr="000563DD">
        <w:rPr>
          <w:rFonts w:ascii="仿宋_GB2312" w:eastAsia="仿宋_GB2312" w:hint="eastAsia"/>
          <w:sz w:val="32"/>
          <w:szCs w:val="32"/>
        </w:rPr>
        <w:t>县级以上人民政府应当设立</w:t>
      </w:r>
      <w:r w:rsidR="00C51926" w:rsidRPr="000563DD">
        <w:rPr>
          <w:rFonts w:ascii="仿宋_GB2312" w:eastAsia="仿宋_GB2312" w:hint="eastAsia"/>
          <w:sz w:val="32"/>
          <w:szCs w:val="32"/>
        </w:rPr>
        <w:t>养老服务</w:t>
      </w:r>
      <w:r w:rsidRPr="000563DD">
        <w:rPr>
          <w:rFonts w:ascii="仿宋_GB2312" w:eastAsia="仿宋_GB2312" w:hint="eastAsia"/>
          <w:sz w:val="32"/>
          <w:szCs w:val="32"/>
        </w:rPr>
        <w:t>专项资金，</w:t>
      </w:r>
      <w:r w:rsidR="00C51926" w:rsidRPr="000563DD">
        <w:rPr>
          <w:rFonts w:ascii="仿宋_GB2312" w:eastAsia="仿宋_GB2312" w:hint="eastAsia"/>
          <w:sz w:val="32"/>
          <w:szCs w:val="32"/>
        </w:rPr>
        <w:t>并根据经济发展水平和老年人服务需求逐步增加对养老服务的投入。</w:t>
      </w:r>
    </w:p>
    <w:p w14:paraId="36F66CA8"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县级以上人民政府留成的福利彩票公益金，按照国家和省规定的比例用于支持发展养老服务。</w:t>
      </w:r>
    </w:p>
    <w:p w14:paraId="26B32B7F" w14:textId="7B2F1ADF" w:rsidR="00E10C63" w:rsidRPr="000563DD" w:rsidRDefault="00CD064B" w:rsidP="004B1D9E">
      <w:pPr>
        <w:spacing w:line="600" w:lineRule="exact"/>
        <w:ind w:firstLineChars="200" w:firstLine="640"/>
        <w:rPr>
          <w:rFonts w:ascii="仿宋_GB2312" w:eastAsia="仿宋_GB2312"/>
          <w:sz w:val="32"/>
          <w:szCs w:val="32"/>
        </w:rPr>
      </w:pPr>
      <w:bookmarkStart w:id="104" w:name="_Toc18071693"/>
      <w:bookmarkStart w:id="105" w:name="_Toc19455625"/>
      <w:r w:rsidRPr="00E15516">
        <w:rPr>
          <w:rStyle w:val="3Char"/>
          <w:rFonts w:hint="eastAsia"/>
        </w:rPr>
        <w:t>第四十八</w:t>
      </w:r>
      <w:r w:rsidR="00793AE0" w:rsidRPr="00E15516">
        <w:rPr>
          <w:rStyle w:val="3Char"/>
          <w:rFonts w:hint="eastAsia"/>
        </w:rPr>
        <w:t>条</w:t>
      </w:r>
      <w:r w:rsidR="00793AE0" w:rsidRPr="00E15516">
        <w:rPr>
          <w:rStyle w:val="3Char"/>
        </w:rPr>
        <w:t>【服务清单】</w:t>
      </w:r>
      <w:bookmarkEnd w:id="104"/>
      <w:bookmarkEnd w:id="105"/>
      <w:r w:rsidR="00793AE0" w:rsidRPr="000563DD">
        <w:rPr>
          <w:rFonts w:ascii="仿宋_GB2312" w:eastAsia="仿宋_GB2312" w:hint="eastAsia"/>
          <w:sz w:val="32"/>
          <w:szCs w:val="32"/>
        </w:rPr>
        <w:t>县级以上人民政府应当制定发布</w:t>
      </w:r>
      <w:r w:rsidR="00C51926" w:rsidRPr="000563DD">
        <w:rPr>
          <w:rFonts w:ascii="仿宋_GB2312" w:eastAsia="仿宋_GB2312" w:hint="eastAsia"/>
          <w:sz w:val="32"/>
          <w:szCs w:val="32"/>
        </w:rPr>
        <w:t>基本</w:t>
      </w:r>
      <w:r w:rsidR="00793AE0" w:rsidRPr="000563DD">
        <w:rPr>
          <w:rFonts w:ascii="仿宋_GB2312" w:eastAsia="仿宋_GB2312" w:hint="eastAsia"/>
          <w:sz w:val="32"/>
          <w:szCs w:val="32"/>
        </w:rPr>
        <w:t>养老公共服务清单，明确</w:t>
      </w:r>
      <w:r w:rsidR="00C51926" w:rsidRPr="000563DD">
        <w:rPr>
          <w:rFonts w:ascii="仿宋_GB2312" w:eastAsia="仿宋_GB2312" w:hint="eastAsia"/>
          <w:sz w:val="32"/>
          <w:szCs w:val="32"/>
        </w:rPr>
        <w:t>基本</w:t>
      </w:r>
      <w:r w:rsidR="00793AE0" w:rsidRPr="000563DD">
        <w:rPr>
          <w:rFonts w:ascii="仿宋_GB2312" w:eastAsia="仿宋_GB2312" w:hint="eastAsia"/>
          <w:sz w:val="32"/>
          <w:szCs w:val="32"/>
        </w:rPr>
        <w:t>养老公共服务项目、供给对象、供给方式、服务标准和支出责任主体。</w:t>
      </w:r>
    </w:p>
    <w:p w14:paraId="42985F09" w14:textId="3FB71EB2" w:rsidR="00023F23" w:rsidRPr="000563DD" w:rsidRDefault="00CD064B" w:rsidP="004B1D9E">
      <w:pPr>
        <w:spacing w:line="600" w:lineRule="exact"/>
        <w:ind w:firstLineChars="200" w:firstLine="640"/>
        <w:rPr>
          <w:rFonts w:ascii="仿宋_GB2312" w:eastAsia="仿宋_GB2312"/>
          <w:sz w:val="32"/>
          <w:szCs w:val="32"/>
        </w:rPr>
      </w:pPr>
      <w:bookmarkStart w:id="106" w:name="_Toc18071694"/>
      <w:bookmarkStart w:id="107" w:name="_Toc19455626"/>
      <w:r w:rsidRPr="00E15516">
        <w:rPr>
          <w:rStyle w:val="3Char"/>
          <w:rFonts w:hint="eastAsia"/>
        </w:rPr>
        <w:t>第四十九</w:t>
      </w:r>
      <w:r w:rsidR="00793AE0" w:rsidRPr="00E15516">
        <w:rPr>
          <w:rStyle w:val="3Char"/>
          <w:rFonts w:hint="eastAsia"/>
        </w:rPr>
        <w:t>条</w:t>
      </w:r>
      <w:r w:rsidR="00793AE0" w:rsidRPr="00E15516">
        <w:rPr>
          <w:rStyle w:val="3Char"/>
        </w:rPr>
        <w:t>【</w:t>
      </w:r>
      <w:r w:rsidRPr="00E15516">
        <w:rPr>
          <w:rStyle w:val="3Char"/>
        </w:rPr>
        <w:t>优惠扶持</w:t>
      </w:r>
      <w:r w:rsidR="00793AE0" w:rsidRPr="00E15516">
        <w:rPr>
          <w:rStyle w:val="3Char"/>
        </w:rPr>
        <w:t>】</w:t>
      </w:r>
      <w:bookmarkEnd w:id="106"/>
      <w:bookmarkEnd w:id="107"/>
      <w:r w:rsidR="00023F23" w:rsidRPr="000563DD">
        <w:rPr>
          <w:rFonts w:ascii="仿宋_GB2312" w:eastAsia="仿宋_GB2312" w:hint="eastAsia"/>
          <w:sz w:val="32"/>
          <w:szCs w:val="32"/>
        </w:rPr>
        <w:t>养老服务组织</w:t>
      </w:r>
      <w:r w:rsidRPr="000563DD">
        <w:rPr>
          <w:rFonts w:ascii="仿宋_GB2312" w:eastAsia="仿宋_GB2312" w:hint="eastAsia"/>
          <w:sz w:val="32"/>
          <w:szCs w:val="32"/>
        </w:rPr>
        <w:t>按照国家和省</w:t>
      </w:r>
      <w:r w:rsidR="00793AE0" w:rsidRPr="000563DD">
        <w:rPr>
          <w:rFonts w:ascii="仿宋_GB2312" w:eastAsia="仿宋_GB2312" w:hint="eastAsia"/>
          <w:sz w:val="32"/>
          <w:szCs w:val="32"/>
        </w:rPr>
        <w:t>有关规定</w:t>
      </w:r>
      <w:r w:rsidR="00023F23" w:rsidRPr="000563DD">
        <w:rPr>
          <w:rFonts w:ascii="仿宋_GB2312" w:eastAsia="仿宋_GB2312" w:hint="eastAsia"/>
          <w:sz w:val="32"/>
          <w:szCs w:val="32"/>
        </w:rPr>
        <w:t>享受税收优惠和行政事业性收费减免政策；</w:t>
      </w:r>
      <w:r w:rsidR="00793AE0" w:rsidRPr="000563DD">
        <w:rPr>
          <w:rFonts w:ascii="仿宋_GB2312" w:eastAsia="仿宋_GB2312" w:hint="eastAsia"/>
          <w:sz w:val="32"/>
          <w:szCs w:val="32"/>
        </w:rPr>
        <w:t>符合条件的</w:t>
      </w:r>
      <w:r w:rsidR="00023F23" w:rsidRPr="000563DD">
        <w:rPr>
          <w:rFonts w:ascii="仿宋_GB2312" w:eastAsia="仿宋_GB2312" w:hint="eastAsia"/>
          <w:sz w:val="32"/>
          <w:szCs w:val="32"/>
        </w:rPr>
        <w:t>，由县级以上人民政府</w:t>
      </w:r>
      <w:r w:rsidRPr="000563DD">
        <w:rPr>
          <w:rFonts w:ascii="仿宋_GB2312" w:eastAsia="仿宋_GB2312" w:hint="eastAsia"/>
          <w:sz w:val="32"/>
          <w:szCs w:val="32"/>
        </w:rPr>
        <w:t>给予</w:t>
      </w:r>
      <w:r w:rsidR="00793AE0" w:rsidRPr="000563DD">
        <w:rPr>
          <w:rFonts w:ascii="仿宋_GB2312" w:eastAsia="仿宋_GB2312" w:hint="eastAsia"/>
          <w:sz w:val="32"/>
          <w:szCs w:val="32"/>
        </w:rPr>
        <w:t>建设、运营补贴</w:t>
      </w:r>
      <w:r w:rsidR="00023F23" w:rsidRPr="000563DD">
        <w:rPr>
          <w:rFonts w:ascii="仿宋_GB2312" w:eastAsia="仿宋_GB2312" w:hint="eastAsia"/>
          <w:sz w:val="32"/>
          <w:szCs w:val="32"/>
        </w:rPr>
        <w:t>。</w:t>
      </w:r>
    </w:p>
    <w:p w14:paraId="6A82A313"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养老服务</w:t>
      </w:r>
      <w:r w:rsidR="00DC29AA" w:rsidRPr="000563DD">
        <w:rPr>
          <w:rFonts w:ascii="仿宋_GB2312" w:eastAsia="仿宋_GB2312" w:hint="eastAsia"/>
          <w:sz w:val="32"/>
          <w:szCs w:val="32"/>
        </w:rPr>
        <w:t>组织</w:t>
      </w:r>
      <w:r w:rsidRPr="000563DD">
        <w:rPr>
          <w:rFonts w:ascii="仿宋_GB2312" w:eastAsia="仿宋_GB2312" w:hint="eastAsia"/>
          <w:sz w:val="32"/>
          <w:szCs w:val="32"/>
        </w:rPr>
        <w:t>用水、用电、用气、用热,按照居民生活类价格标准收费; 安装固定电话、有线(数字)电视、宽带互联网，按照国家和省有关规定减免收费。</w:t>
      </w:r>
    </w:p>
    <w:p w14:paraId="30B702B2" w14:textId="77777777" w:rsidR="00524824" w:rsidRPr="000563DD" w:rsidRDefault="00793AE0" w:rsidP="004B1D9E">
      <w:pPr>
        <w:spacing w:line="600" w:lineRule="exact"/>
        <w:ind w:firstLineChars="200" w:firstLine="640"/>
        <w:rPr>
          <w:rFonts w:ascii="仿宋_GB2312" w:eastAsia="仿宋_GB2312"/>
          <w:sz w:val="32"/>
          <w:szCs w:val="32"/>
        </w:rPr>
      </w:pPr>
      <w:bookmarkStart w:id="108" w:name="_Toc18071698"/>
      <w:bookmarkStart w:id="109" w:name="_Toc19455627"/>
      <w:r w:rsidRPr="00E15516">
        <w:rPr>
          <w:rStyle w:val="3Char"/>
          <w:rFonts w:hint="eastAsia"/>
        </w:rPr>
        <w:t>第</w:t>
      </w:r>
      <w:r w:rsidR="00D71683" w:rsidRPr="00E15516">
        <w:rPr>
          <w:rStyle w:val="3Char"/>
          <w:rFonts w:hint="eastAsia"/>
        </w:rPr>
        <w:t>五十</w:t>
      </w:r>
      <w:r w:rsidRPr="00E15516">
        <w:rPr>
          <w:rStyle w:val="3Char"/>
          <w:rFonts w:hint="eastAsia"/>
        </w:rPr>
        <w:t>条【慈善公益】</w:t>
      </w:r>
      <w:bookmarkEnd w:id="108"/>
      <w:bookmarkEnd w:id="109"/>
      <w:r w:rsidR="00524824" w:rsidRPr="000563DD">
        <w:rPr>
          <w:rFonts w:ascii="仿宋_GB2312" w:eastAsia="仿宋_GB2312" w:hint="eastAsia"/>
          <w:sz w:val="32"/>
          <w:szCs w:val="32"/>
        </w:rPr>
        <w:t>鼓励</w:t>
      </w:r>
      <w:r w:rsidRPr="000563DD">
        <w:rPr>
          <w:rFonts w:ascii="仿宋_GB2312" w:eastAsia="仿宋_GB2312" w:hint="eastAsia"/>
          <w:sz w:val="32"/>
          <w:szCs w:val="32"/>
        </w:rPr>
        <w:t>单位和个人</w:t>
      </w:r>
      <w:r w:rsidR="00524824" w:rsidRPr="000563DD">
        <w:rPr>
          <w:rFonts w:ascii="仿宋_GB2312" w:eastAsia="仿宋_GB2312" w:hint="eastAsia"/>
          <w:sz w:val="32"/>
          <w:szCs w:val="32"/>
        </w:rPr>
        <w:t>对养老服务事业进行捐赠，组织开展多种形式的养老志愿服务活动。</w:t>
      </w:r>
    </w:p>
    <w:p w14:paraId="77EF24A0"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县级以上人民政府民政部门应当培育和扶持各类为老年人服务的志愿服务组织，建立健全服务时间记录、储蓄、回馈等激励机制。</w:t>
      </w:r>
    </w:p>
    <w:p w14:paraId="2C5D16A5" w14:textId="6F4C8E0B" w:rsidR="009B7D7F" w:rsidRPr="000563DD" w:rsidRDefault="00793AE0" w:rsidP="004B1D9E">
      <w:pPr>
        <w:spacing w:line="600" w:lineRule="exact"/>
        <w:ind w:firstLineChars="200" w:firstLine="640"/>
        <w:rPr>
          <w:rFonts w:ascii="仿宋_GB2312" w:eastAsia="仿宋_GB2312"/>
          <w:sz w:val="32"/>
          <w:szCs w:val="32"/>
        </w:rPr>
      </w:pPr>
      <w:bookmarkStart w:id="110" w:name="_Toc18071699"/>
      <w:bookmarkStart w:id="111" w:name="_Toc19455628"/>
      <w:r w:rsidRPr="00E15516">
        <w:rPr>
          <w:rStyle w:val="3Char"/>
          <w:rFonts w:hint="eastAsia"/>
        </w:rPr>
        <w:t>第</w:t>
      </w:r>
      <w:r w:rsidR="00D71683" w:rsidRPr="00E15516">
        <w:rPr>
          <w:rStyle w:val="3Char"/>
          <w:rFonts w:hint="eastAsia"/>
        </w:rPr>
        <w:t>五十一</w:t>
      </w:r>
      <w:r w:rsidRPr="00E15516">
        <w:rPr>
          <w:rStyle w:val="3Char"/>
          <w:rFonts w:hint="eastAsia"/>
        </w:rPr>
        <w:t>条</w:t>
      </w:r>
      <w:r w:rsidRPr="00E15516">
        <w:rPr>
          <w:rStyle w:val="3Char"/>
        </w:rPr>
        <w:t>【</w:t>
      </w:r>
      <w:r w:rsidRPr="00E15516">
        <w:rPr>
          <w:rStyle w:val="3Char"/>
          <w:rFonts w:hint="eastAsia"/>
        </w:rPr>
        <w:t>人员队伍</w:t>
      </w:r>
      <w:r w:rsidRPr="00E15516">
        <w:rPr>
          <w:rStyle w:val="3Char"/>
        </w:rPr>
        <w:t>建设】</w:t>
      </w:r>
      <w:bookmarkEnd w:id="110"/>
      <w:bookmarkEnd w:id="111"/>
      <w:r w:rsidRPr="000563DD">
        <w:rPr>
          <w:rFonts w:ascii="仿宋_GB2312" w:eastAsia="仿宋_GB2312" w:hint="eastAsia"/>
          <w:sz w:val="32"/>
          <w:szCs w:val="32"/>
        </w:rPr>
        <w:t>县级以上人民政府应当健全养老服务人才培养引进、职级晋升、激励评价机制</w:t>
      </w:r>
      <w:r w:rsidR="009B7D7F" w:rsidRPr="000563DD">
        <w:rPr>
          <w:rFonts w:ascii="仿宋_GB2312" w:eastAsia="仿宋_GB2312" w:hint="eastAsia"/>
          <w:sz w:val="32"/>
          <w:szCs w:val="32"/>
        </w:rPr>
        <w:t>，并对从事养老服务工作的本科、专科和技工院校毕业生按照规定给予入职补贴。</w:t>
      </w:r>
    </w:p>
    <w:p w14:paraId="0A3A8FFC" w14:textId="77777777" w:rsidR="009B7D7F"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高等学校、中等职业学校、技工学校</w:t>
      </w:r>
      <w:r w:rsidR="00415BA3" w:rsidRPr="000563DD">
        <w:rPr>
          <w:rFonts w:ascii="仿宋_GB2312" w:eastAsia="仿宋_GB2312" w:hint="eastAsia"/>
          <w:sz w:val="32"/>
          <w:szCs w:val="32"/>
        </w:rPr>
        <w:t>开</w:t>
      </w:r>
      <w:r w:rsidRPr="000563DD">
        <w:rPr>
          <w:rFonts w:ascii="仿宋_GB2312" w:eastAsia="仿宋_GB2312" w:hint="eastAsia"/>
          <w:sz w:val="32"/>
          <w:szCs w:val="32"/>
        </w:rPr>
        <w:t>设养老服务相关专业</w:t>
      </w:r>
      <w:r w:rsidR="0014527F" w:rsidRPr="000563DD">
        <w:rPr>
          <w:rFonts w:ascii="仿宋_GB2312" w:eastAsia="仿宋_GB2312" w:hint="eastAsia"/>
          <w:sz w:val="32"/>
          <w:szCs w:val="32"/>
        </w:rPr>
        <w:t>的</w:t>
      </w:r>
      <w:r w:rsidRPr="000563DD">
        <w:rPr>
          <w:rFonts w:ascii="仿宋_GB2312" w:eastAsia="仿宋_GB2312" w:hint="eastAsia"/>
          <w:sz w:val="32"/>
          <w:szCs w:val="32"/>
        </w:rPr>
        <w:t>，</w:t>
      </w:r>
      <w:r w:rsidR="00415BA3" w:rsidRPr="000563DD">
        <w:rPr>
          <w:rFonts w:ascii="仿宋_GB2312" w:eastAsia="仿宋_GB2312" w:hint="eastAsia"/>
          <w:sz w:val="32"/>
          <w:szCs w:val="32"/>
        </w:rPr>
        <w:t>按照规定给予奖励补助</w:t>
      </w:r>
      <w:r w:rsidR="009B7D7F" w:rsidRPr="000563DD">
        <w:rPr>
          <w:rFonts w:ascii="仿宋_GB2312" w:eastAsia="仿宋_GB2312" w:hint="eastAsia"/>
          <w:sz w:val="32"/>
          <w:szCs w:val="32"/>
        </w:rPr>
        <w:t>。</w:t>
      </w:r>
    </w:p>
    <w:p w14:paraId="03B27A70" w14:textId="66F22AF6" w:rsidR="00B60453" w:rsidRPr="000563DD" w:rsidRDefault="00793AE0" w:rsidP="004B1D9E">
      <w:pPr>
        <w:spacing w:line="600" w:lineRule="exact"/>
        <w:ind w:firstLineChars="200" w:firstLine="640"/>
        <w:rPr>
          <w:rFonts w:ascii="仿宋_GB2312" w:eastAsia="仿宋_GB2312"/>
          <w:sz w:val="32"/>
          <w:szCs w:val="32"/>
        </w:rPr>
      </w:pPr>
      <w:bookmarkStart w:id="112" w:name="_Toc18071700"/>
      <w:bookmarkStart w:id="113" w:name="_Toc19455629"/>
      <w:r w:rsidRPr="00E15516">
        <w:rPr>
          <w:rStyle w:val="3Char"/>
          <w:rFonts w:hint="eastAsia"/>
        </w:rPr>
        <w:t>第</w:t>
      </w:r>
      <w:r w:rsidR="00D71683" w:rsidRPr="00E15516">
        <w:rPr>
          <w:rStyle w:val="3Char"/>
          <w:rFonts w:hint="eastAsia"/>
        </w:rPr>
        <w:t>五十二</w:t>
      </w:r>
      <w:r w:rsidRPr="00E15516">
        <w:rPr>
          <w:rStyle w:val="3Char"/>
          <w:rFonts w:hint="eastAsia"/>
        </w:rPr>
        <w:t>条</w:t>
      </w:r>
      <w:r w:rsidRPr="00E15516">
        <w:rPr>
          <w:rStyle w:val="3Char"/>
        </w:rPr>
        <w:t>【金融保险支持】</w:t>
      </w:r>
      <w:bookmarkEnd w:id="112"/>
      <w:bookmarkEnd w:id="113"/>
      <w:r w:rsidR="00B60453" w:rsidRPr="000563DD">
        <w:rPr>
          <w:rFonts w:ascii="仿宋_GB2312" w:eastAsia="仿宋_GB2312" w:hint="eastAsia"/>
          <w:sz w:val="32"/>
          <w:szCs w:val="32"/>
        </w:rPr>
        <w:t>鼓励、支持</w:t>
      </w:r>
      <w:r w:rsidRPr="000563DD">
        <w:rPr>
          <w:rFonts w:ascii="仿宋_GB2312" w:eastAsia="仿宋_GB2312" w:hint="eastAsia"/>
          <w:sz w:val="32"/>
          <w:szCs w:val="32"/>
        </w:rPr>
        <w:t>金融机构</w:t>
      </w:r>
      <w:r w:rsidR="00894748" w:rsidRPr="000563DD">
        <w:rPr>
          <w:rFonts w:ascii="仿宋_GB2312" w:eastAsia="仿宋_GB2312" w:hint="eastAsia"/>
          <w:sz w:val="32"/>
          <w:szCs w:val="32"/>
        </w:rPr>
        <w:t>创新金融产品，加大对养老金</w:t>
      </w:r>
      <w:r w:rsidR="00B60453" w:rsidRPr="000563DD">
        <w:rPr>
          <w:rFonts w:ascii="仿宋_GB2312" w:eastAsia="仿宋_GB2312" w:hint="eastAsia"/>
          <w:sz w:val="32"/>
          <w:szCs w:val="32"/>
        </w:rPr>
        <w:t>融服务</w:t>
      </w:r>
      <w:r w:rsidR="00894748" w:rsidRPr="000563DD">
        <w:rPr>
          <w:rFonts w:ascii="仿宋_GB2312" w:eastAsia="仿宋_GB2312" w:hint="eastAsia"/>
          <w:sz w:val="32"/>
          <w:szCs w:val="32"/>
        </w:rPr>
        <w:t>和</w:t>
      </w:r>
      <w:r w:rsidR="00B60453" w:rsidRPr="000563DD">
        <w:rPr>
          <w:rFonts w:ascii="仿宋_GB2312" w:eastAsia="仿宋_GB2312" w:hint="eastAsia"/>
          <w:sz w:val="32"/>
          <w:szCs w:val="32"/>
        </w:rPr>
        <w:t>信贷支持。</w:t>
      </w:r>
    </w:p>
    <w:p w14:paraId="710FBD87" w14:textId="77777777" w:rsidR="00E10C63" w:rsidRPr="000563DD" w:rsidRDefault="00B60453"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鼓励、</w:t>
      </w:r>
      <w:r w:rsidR="00793AE0" w:rsidRPr="000563DD">
        <w:rPr>
          <w:rFonts w:ascii="仿宋_GB2312" w:eastAsia="仿宋_GB2312" w:hint="eastAsia"/>
          <w:sz w:val="32"/>
          <w:szCs w:val="32"/>
        </w:rPr>
        <w:t>支持养老服务组织拓展融资渠道，通过</w:t>
      </w:r>
      <w:r w:rsidR="00894748" w:rsidRPr="000563DD">
        <w:rPr>
          <w:rFonts w:ascii="仿宋_GB2312" w:eastAsia="仿宋_GB2312" w:hint="eastAsia"/>
          <w:sz w:val="32"/>
          <w:szCs w:val="32"/>
        </w:rPr>
        <w:t>设</w:t>
      </w:r>
      <w:r w:rsidR="00793AE0" w:rsidRPr="000563DD">
        <w:rPr>
          <w:rFonts w:ascii="仿宋_GB2312" w:eastAsia="仿宋_GB2312" w:hint="eastAsia"/>
          <w:sz w:val="32"/>
          <w:szCs w:val="32"/>
        </w:rPr>
        <w:t>立基金、发行</w:t>
      </w:r>
      <w:r w:rsidR="00894748" w:rsidRPr="000563DD">
        <w:rPr>
          <w:rFonts w:ascii="仿宋_GB2312" w:eastAsia="仿宋_GB2312" w:hint="eastAsia"/>
          <w:sz w:val="32"/>
          <w:szCs w:val="32"/>
        </w:rPr>
        <w:t>债券等方式筹集资金</w:t>
      </w:r>
      <w:r w:rsidR="00793AE0" w:rsidRPr="000563DD">
        <w:rPr>
          <w:rFonts w:ascii="仿宋_GB2312" w:eastAsia="仿宋_GB2312" w:hint="eastAsia"/>
          <w:sz w:val="32"/>
          <w:szCs w:val="32"/>
        </w:rPr>
        <w:t>。</w:t>
      </w:r>
    </w:p>
    <w:p w14:paraId="03E6CFA5" w14:textId="73672004" w:rsidR="00894748" w:rsidRPr="000563DD" w:rsidRDefault="00876F0D" w:rsidP="004B1D9E">
      <w:pPr>
        <w:spacing w:line="600" w:lineRule="exact"/>
        <w:ind w:firstLineChars="200" w:firstLine="640"/>
        <w:rPr>
          <w:rFonts w:ascii="仿宋_GB2312" w:eastAsia="仿宋_GB2312"/>
          <w:sz w:val="32"/>
          <w:szCs w:val="32"/>
        </w:rPr>
      </w:pPr>
      <w:bookmarkStart w:id="114" w:name="_Toc18071689"/>
      <w:bookmarkStart w:id="115" w:name="_Toc19455630"/>
      <w:r w:rsidRPr="00E15516">
        <w:rPr>
          <w:rStyle w:val="3Char"/>
          <w:rFonts w:hint="eastAsia"/>
        </w:rPr>
        <w:t>第</w:t>
      </w:r>
      <w:r w:rsidR="00D71683" w:rsidRPr="00E15516">
        <w:rPr>
          <w:rStyle w:val="3Char"/>
          <w:rFonts w:hint="eastAsia"/>
        </w:rPr>
        <w:t>五十三</w:t>
      </w:r>
      <w:r w:rsidRPr="00E15516">
        <w:rPr>
          <w:rStyle w:val="3Char"/>
          <w:rFonts w:hint="eastAsia"/>
        </w:rPr>
        <w:t>条【长期护理保险制度】</w:t>
      </w:r>
      <w:bookmarkEnd w:id="114"/>
      <w:bookmarkEnd w:id="115"/>
      <w:r w:rsidR="00894748" w:rsidRPr="000563DD">
        <w:rPr>
          <w:rFonts w:ascii="仿宋_GB2312" w:eastAsia="仿宋_GB2312" w:hint="eastAsia"/>
          <w:sz w:val="32"/>
          <w:szCs w:val="32"/>
        </w:rPr>
        <w:t>县级以上人民政府应当</w:t>
      </w:r>
      <w:r w:rsidRPr="000563DD">
        <w:rPr>
          <w:rFonts w:ascii="仿宋_GB2312" w:eastAsia="仿宋_GB2312" w:hint="eastAsia"/>
          <w:sz w:val="32"/>
          <w:szCs w:val="32"/>
        </w:rPr>
        <w:t>建立</w:t>
      </w:r>
      <w:r w:rsidR="00894748" w:rsidRPr="000563DD">
        <w:rPr>
          <w:rFonts w:ascii="仿宋_GB2312" w:eastAsia="仿宋_GB2312" w:hint="eastAsia"/>
          <w:sz w:val="32"/>
          <w:szCs w:val="32"/>
        </w:rPr>
        <w:t>健全</w:t>
      </w:r>
      <w:r w:rsidRPr="000563DD">
        <w:rPr>
          <w:rFonts w:ascii="仿宋_GB2312" w:eastAsia="仿宋_GB2312" w:hint="eastAsia"/>
          <w:sz w:val="32"/>
          <w:szCs w:val="32"/>
        </w:rPr>
        <w:t>长期护理保险制度，为需要长期照</w:t>
      </w:r>
      <w:r w:rsidR="00894748" w:rsidRPr="000563DD">
        <w:rPr>
          <w:rFonts w:ascii="仿宋_GB2312" w:eastAsia="仿宋_GB2312" w:hint="eastAsia"/>
          <w:sz w:val="32"/>
          <w:szCs w:val="32"/>
        </w:rPr>
        <w:t>护</w:t>
      </w:r>
      <w:r w:rsidRPr="000563DD">
        <w:rPr>
          <w:rFonts w:ascii="仿宋_GB2312" w:eastAsia="仿宋_GB2312" w:hint="eastAsia"/>
          <w:sz w:val="32"/>
          <w:szCs w:val="32"/>
        </w:rPr>
        <w:t>的失能老年人提供基本生活和医疗护理服务，并逐步提高保障标准、扩大保障范围。</w:t>
      </w:r>
    </w:p>
    <w:p w14:paraId="48B89A1F" w14:textId="564434EF" w:rsidR="00E10C63" w:rsidRDefault="00894748"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鼓励、支持</w:t>
      </w:r>
      <w:r w:rsidR="00D71683" w:rsidRPr="000563DD">
        <w:rPr>
          <w:rFonts w:ascii="仿宋_GB2312" w:eastAsia="仿宋_GB2312" w:hint="eastAsia"/>
          <w:sz w:val="32"/>
          <w:szCs w:val="32"/>
        </w:rPr>
        <w:t>商业</w:t>
      </w:r>
      <w:r w:rsidRPr="000563DD">
        <w:rPr>
          <w:rFonts w:ascii="仿宋_GB2312" w:eastAsia="仿宋_GB2312" w:hint="eastAsia"/>
          <w:sz w:val="32"/>
          <w:szCs w:val="32"/>
        </w:rPr>
        <w:t>保险机构开发适合老年人实际需求的健康保险、意外伤害保险和护理保险等产品</w:t>
      </w:r>
      <w:bookmarkStart w:id="116" w:name="_Toc18071701"/>
    </w:p>
    <w:p w14:paraId="11AF9BDB" w14:textId="77777777" w:rsidR="00E15516" w:rsidRPr="000563DD" w:rsidRDefault="00E15516" w:rsidP="004B1D9E">
      <w:pPr>
        <w:spacing w:line="600" w:lineRule="exact"/>
        <w:ind w:firstLineChars="200" w:firstLine="640"/>
        <w:rPr>
          <w:rFonts w:ascii="仿宋_GB2312" w:eastAsia="仿宋_GB2312"/>
          <w:sz w:val="32"/>
          <w:szCs w:val="32"/>
        </w:rPr>
      </w:pPr>
    </w:p>
    <w:p w14:paraId="6CFD8567" w14:textId="242439D2" w:rsidR="00E10C63" w:rsidRDefault="00793AE0" w:rsidP="004B1D9E">
      <w:pPr>
        <w:pStyle w:val="2"/>
        <w:spacing w:line="600" w:lineRule="exact"/>
        <w:jc w:val="center"/>
      </w:pPr>
      <w:bookmarkStart w:id="117" w:name="_Toc19455631"/>
      <w:r w:rsidRPr="000563DD">
        <w:rPr>
          <w:rFonts w:hint="eastAsia"/>
        </w:rPr>
        <w:t>第七章    监督管理</w:t>
      </w:r>
      <w:bookmarkEnd w:id="116"/>
      <w:bookmarkEnd w:id="117"/>
    </w:p>
    <w:p w14:paraId="1CCAE9C2" w14:textId="77777777" w:rsidR="00E15516" w:rsidRPr="000563DD" w:rsidRDefault="00E15516" w:rsidP="004B1D9E">
      <w:pPr>
        <w:spacing w:line="600" w:lineRule="exact"/>
        <w:ind w:firstLineChars="200" w:firstLine="640"/>
        <w:rPr>
          <w:rFonts w:ascii="仿宋_GB2312" w:eastAsia="仿宋_GB2312"/>
          <w:sz w:val="32"/>
          <w:szCs w:val="32"/>
        </w:rPr>
      </w:pPr>
    </w:p>
    <w:p w14:paraId="54F3C112" w14:textId="38499EFE" w:rsidR="00E10C63" w:rsidRPr="000563DD" w:rsidRDefault="00793AE0" w:rsidP="004B1D9E">
      <w:pPr>
        <w:spacing w:line="600" w:lineRule="exact"/>
        <w:ind w:firstLineChars="200" w:firstLine="640"/>
        <w:rPr>
          <w:rFonts w:ascii="仿宋_GB2312" w:eastAsia="仿宋_GB2312"/>
          <w:sz w:val="32"/>
          <w:szCs w:val="32"/>
        </w:rPr>
      </w:pPr>
      <w:bookmarkStart w:id="118" w:name="_Toc18071702"/>
      <w:bookmarkStart w:id="119" w:name="_Toc19455632"/>
      <w:r w:rsidRPr="00E15516">
        <w:rPr>
          <w:rStyle w:val="3Char"/>
          <w:rFonts w:hint="eastAsia"/>
        </w:rPr>
        <w:t>第</w:t>
      </w:r>
      <w:r w:rsidR="007115E9" w:rsidRPr="00E15516">
        <w:rPr>
          <w:rStyle w:val="3Char"/>
          <w:rFonts w:hint="eastAsia"/>
        </w:rPr>
        <w:t>五十四</w:t>
      </w:r>
      <w:r w:rsidRPr="00E15516">
        <w:rPr>
          <w:rStyle w:val="3Char"/>
          <w:rFonts w:hint="eastAsia"/>
        </w:rPr>
        <w:t>条</w:t>
      </w:r>
      <w:r w:rsidRPr="00E15516">
        <w:rPr>
          <w:rStyle w:val="3Char"/>
        </w:rPr>
        <w:t>【综合监管】</w:t>
      </w:r>
      <w:bookmarkEnd w:id="118"/>
      <w:bookmarkEnd w:id="119"/>
      <w:r w:rsidRPr="000563DD">
        <w:rPr>
          <w:rFonts w:ascii="仿宋_GB2312" w:eastAsia="仿宋_GB2312" w:hint="eastAsia"/>
          <w:sz w:val="32"/>
          <w:szCs w:val="32"/>
        </w:rPr>
        <w:t>县级以上人民政府应当建立</w:t>
      </w:r>
      <w:r w:rsidR="00293ACD" w:rsidRPr="000563DD">
        <w:rPr>
          <w:rFonts w:ascii="仿宋_GB2312" w:eastAsia="仿宋_GB2312" w:hint="eastAsia"/>
          <w:sz w:val="32"/>
          <w:szCs w:val="32"/>
        </w:rPr>
        <w:t>健全</w:t>
      </w:r>
      <w:r w:rsidRPr="000563DD">
        <w:rPr>
          <w:rFonts w:ascii="仿宋_GB2312" w:eastAsia="仿宋_GB2312" w:hint="eastAsia"/>
          <w:sz w:val="32"/>
          <w:szCs w:val="32"/>
        </w:rPr>
        <w:t>养老服务</w:t>
      </w:r>
      <w:r w:rsidR="00293ACD" w:rsidRPr="000563DD">
        <w:rPr>
          <w:rFonts w:ascii="仿宋_GB2312" w:eastAsia="仿宋_GB2312" w:hint="eastAsia"/>
          <w:sz w:val="32"/>
          <w:szCs w:val="32"/>
        </w:rPr>
        <w:t>信息共享和部门协同</w:t>
      </w:r>
      <w:r w:rsidRPr="000563DD">
        <w:rPr>
          <w:rFonts w:ascii="仿宋_GB2312" w:eastAsia="仿宋_GB2312" w:hint="eastAsia"/>
          <w:sz w:val="32"/>
          <w:szCs w:val="32"/>
        </w:rPr>
        <w:t>监管</w:t>
      </w:r>
      <w:r w:rsidR="00293ACD" w:rsidRPr="000563DD">
        <w:rPr>
          <w:rFonts w:ascii="仿宋_GB2312" w:eastAsia="仿宋_GB2312" w:hint="eastAsia"/>
          <w:sz w:val="32"/>
          <w:szCs w:val="32"/>
        </w:rPr>
        <w:t>机制</w:t>
      </w:r>
      <w:r w:rsidRPr="000563DD">
        <w:rPr>
          <w:rFonts w:ascii="仿宋_GB2312" w:eastAsia="仿宋_GB2312" w:hint="eastAsia"/>
          <w:sz w:val="32"/>
          <w:szCs w:val="32"/>
        </w:rPr>
        <w:t>,完善事中事后监管</w:t>
      </w:r>
      <w:r w:rsidR="00293ACD" w:rsidRPr="000563DD">
        <w:rPr>
          <w:rFonts w:ascii="仿宋_GB2312" w:eastAsia="仿宋_GB2312" w:hint="eastAsia"/>
          <w:sz w:val="32"/>
          <w:szCs w:val="32"/>
        </w:rPr>
        <w:t>措施</w:t>
      </w:r>
      <w:r w:rsidRPr="000563DD">
        <w:rPr>
          <w:rFonts w:ascii="仿宋_GB2312" w:eastAsia="仿宋_GB2312" w:hint="eastAsia"/>
          <w:sz w:val="32"/>
          <w:szCs w:val="32"/>
        </w:rPr>
        <w:t>,</w:t>
      </w:r>
      <w:r w:rsidR="00293ACD" w:rsidRPr="000563DD">
        <w:rPr>
          <w:rFonts w:ascii="仿宋_GB2312" w:eastAsia="仿宋_GB2312" w:hint="eastAsia"/>
          <w:sz w:val="32"/>
          <w:szCs w:val="32"/>
        </w:rPr>
        <w:t>及时</w:t>
      </w:r>
      <w:r w:rsidRPr="000563DD">
        <w:rPr>
          <w:rFonts w:ascii="仿宋_GB2312" w:eastAsia="仿宋_GB2312" w:hint="eastAsia"/>
          <w:sz w:val="32"/>
          <w:szCs w:val="32"/>
        </w:rPr>
        <w:t>查处</w:t>
      </w:r>
      <w:r w:rsidR="00293ACD" w:rsidRPr="000563DD">
        <w:rPr>
          <w:rFonts w:ascii="仿宋_GB2312" w:eastAsia="仿宋_GB2312" w:hint="eastAsia"/>
          <w:sz w:val="32"/>
          <w:szCs w:val="32"/>
        </w:rPr>
        <w:t>违法违规行为</w:t>
      </w:r>
      <w:r w:rsidR="00AE51C7" w:rsidRPr="000563DD">
        <w:rPr>
          <w:rFonts w:ascii="仿宋_GB2312" w:eastAsia="仿宋_GB2312" w:hint="eastAsia"/>
          <w:sz w:val="32"/>
          <w:szCs w:val="32"/>
        </w:rPr>
        <w:t>，</w:t>
      </w:r>
      <w:r w:rsidR="00293ACD" w:rsidRPr="000563DD">
        <w:rPr>
          <w:rFonts w:ascii="仿宋_GB2312" w:eastAsia="仿宋_GB2312" w:hint="eastAsia"/>
          <w:sz w:val="32"/>
          <w:szCs w:val="32"/>
        </w:rPr>
        <w:t>依法维护老年人的合法权益</w:t>
      </w:r>
      <w:r w:rsidR="00AE51C7" w:rsidRPr="000563DD">
        <w:rPr>
          <w:rFonts w:ascii="仿宋_GB2312" w:eastAsia="仿宋_GB2312" w:hint="eastAsia"/>
          <w:sz w:val="32"/>
          <w:szCs w:val="32"/>
        </w:rPr>
        <w:t>。</w:t>
      </w:r>
    </w:p>
    <w:p w14:paraId="2642A4BC" w14:textId="79D04DEB" w:rsidR="00E10C63" w:rsidRPr="000563DD" w:rsidRDefault="00793AE0" w:rsidP="004B1D9E">
      <w:pPr>
        <w:spacing w:line="600" w:lineRule="exact"/>
        <w:ind w:firstLineChars="200" w:firstLine="640"/>
        <w:rPr>
          <w:rFonts w:ascii="仿宋_GB2312" w:eastAsia="仿宋_GB2312"/>
          <w:sz w:val="32"/>
          <w:szCs w:val="32"/>
        </w:rPr>
      </w:pPr>
      <w:bookmarkStart w:id="120" w:name="_Toc18071705"/>
      <w:bookmarkStart w:id="121" w:name="_Toc19455633"/>
      <w:r w:rsidRPr="00E15516">
        <w:rPr>
          <w:rStyle w:val="3Char"/>
          <w:rFonts w:hint="eastAsia"/>
        </w:rPr>
        <w:t>第</w:t>
      </w:r>
      <w:r w:rsidR="0014527F" w:rsidRPr="00E15516">
        <w:rPr>
          <w:rStyle w:val="3Char"/>
          <w:rFonts w:hint="eastAsia"/>
        </w:rPr>
        <w:t>五十五</w:t>
      </w:r>
      <w:r w:rsidRPr="00E15516">
        <w:rPr>
          <w:rStyle w:val="3Char"/>
          <w:rFonts w:hint="eastAsia"/>
        </w:rPr>
        <w:t>条</w:t>
      </w:r>
      <w:r w:rsidRPr="00E15516">
        <w:rPr>
          <w:rStyle w:val="3Char"/>
        </w:rPr>
        <w:t>【标准体系】</w:t>
      </w:r>
      <w:bookmarkEnd w:id="120"/>
      <w:bookmarkEnd w:id="121"/>
      <w:r w:rsidRPr="000563DD">
        <w:rPr>
          <w:rFonts w:ascii="仿宋_GB2312" w:eastAsia="仿宋_GB2312" w:hint="eastAsia"/>
          <w:sz w:val="32"/>
          <w:szCs w:val="32"/>
        </w:rPr>
        <w:t>省人民政府民政部门应当会同</w:t>
      </w:r>
      <w:r w:rsidR="00AE51C7" w:rsidRPr="000563DD">
        <w:rPr>
          <w:rFonts w:ascii="仿宋_GB2312" w:eastAsia="仿宋_GB2312" w:hint="eastAsia"/>
          <w:sz w:val="32"/>
          <w:szCs w:val="32"/>
        </w:rPr>
        <w:t>市场监督管理部门制定养老服务相关标准，建立健全养老服务标准体系，并对标准的实施情况进行监督检查。</w:t>
      </w:r>
    </w:p>
    <w:p w14:paraId="65B687ED" w14:textId="77777777" w:rsidR="0014527F" w:rsidRPr="000563DD" w:rsidRDefault="00AE51C7"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鼓励养老服务组织</w:t>
      </w:r>
      <w:r w:rsidR="00FF22B9" w:rsidRPr="000563DD">
        <w:rPr>
          <w:rFonts w:ascii="仿宋_GB2312" w:eastAsia="仿宋_GB2312" w:hint="eastAsia"/>
          <w:sz w:val="32"/>
          <w:szCs w:val="32"/>
        </w:rPr>
        <w:t>制定并实施</w:t>
      </w:r>
      <w:r w:rsidR="0014527F" w:rsidRPr="000563DD">
        <w:rPr>
          <w:rFonts w:ascii="仿宋_GB2312" w:eastAsia="仿宋_GB2312" w:hint="eastAsia"/>
          <w:sz w:val="32"/>
          <w:szCs w:val="32"/>
        </w:rPr>
        <w:t>高</w:t>
      </w:r>
      <w:r w:rsidR="00FF22B9" w:rsidRPr="000563DD">
        <w:rPr>
          <w:rFonts w:ascii="仿宋_GB2312" w:eastAsia="仿宋_GB2312" w:hint="eastAsia"/>
          <w:sz w:val="32"/>
          <w:szCs w:val="32"/>
        </w:rPr>
        <w:t>于地方标准的企业标准。</w:t>
      </w:r>
    </w:p>
    <w:p w14:paraId="268981D1" w14:textId="02FA1761" w:rsidR="00E10C63" w:rsidRPr="000563DD" w:rsidRDefault="007115E9" w:rsidP="004B1D9E">
      <w:pPr>
        <w:spacing w:line="600" w:lineRule="exact"/>
        <w:ind w:firstLineChars="200" w:firstLine="640"/>
        <w:rPr>
          <w:rFonts w:ascii="仿宋_GB2312" w:eastAsia="仿宋_GB2312"/>
          <w:sz w:val="32"/>
          <w:szCs w:val="32"/>
        </w:rPr>
      </w:pPr>
      <w:bookmarkStart w:id="122" w:name="_Toc18071707"/>
      <w:bookmarkStart w:id="123" w:name="_Toc19455634"/>
      <w:r w:rsidRPr="00E15516">
        <w:rPr>
          <w:rStyle w:val="3Char"/>
          <w:rFonts w:hint="eastAsia"/>
        </w:rPr>
        <w:t>第</w:t>
      </w:r>
      <w:r w:rsidR="00793AE0" w:rsidRPr="00E15516">
        <w:rPr>
          <w:rStyle w:val="3Char"/>
          <w:rFonts w:hint="eastAsia"/>
        </w:rPr>
        <w:t>五</w:t>
      </w:r>
      <w:r w:rsidRPr="00E15516">
        <w:rPr>
          <w:rStyle w:val="3Char"/>
          <w:rFonts w:hint="eastAsia"/>
        </w:rPr>
        <w:t>十</w:t>
      </w:r>
      <w:r w:rsidR="0014527F" w:rsidRPr="00E15516">
        <w:rPr>
          <w:rStyle w:val="3Char"/>
          <w:rFonts w:hint="eastAsia"/>
        </w:rPr>
        <w:t>六</w:t>
      </w:r>
      <w:r w:rsidR="00793AE0" w:rsidRPr="00E15516">
        <w:rPr>
          <w:rStyle w:val="3Char"/>
          <w:rFonts w:hint="eastAsia"/>
        </w:rPr>
        <w:t>条</w:t>
      </w:r>
      <w:r w:rsidR="00793AE0" w:rsidRPr="00E15516">
        <w:rPr>
          <w:rStyle w:val="3Char"/>
        </w:rPr>
        <w:t>【质量评估】</w:t>
      </w:r>
      <w:bookmarkEnd w:id="122"/>
      <w:bookmarkEnd w:id="123"/>
      <w:r w:rsidR="00793AE0" w:rsidRPr="000563DD">
        <w:rPr>
          <w:rFonts w:ascii="仿宋_GB2312" w:eastAsia="仿宋_GB2312" w:hint="eastAsia"/>
          <w:sz w:val="32"/>
          <w:szCs w:val="32"/>
        </w:rPr>
        <w:t>县级以上人民政府民政部门应当建立健全养老服务</w:t>
      </w:r>
      <w:r w:rsidR="00FF22B9" w:rsidRPr="000563DD">
        <w:rPr>
          <w:rFonts w:ascii="仿宋_GB2312" w:eastAsia="仿宋_GB2312" w:hint="eastAsia"/>
          <w:sz w:val="32"/>
          <w:szCs w:val="32"/>
        </w:rPr>
        <w:t>组织等级评估</w:t>
      </w:r>
      <w:r w:rsidR="00793AE0" w:rsidRPr="000563DD">
        <w:rPr>
          <w:rFonts w:ascii="仿宋_GB2312" w:eastAsia="仿宋_GB2312" w:hint="eastAsia"/>
          <w:sz w:val="32"/>
          <w:szCs w:val="32"/>
        </w:rPr>
        <w:t>制度，</w:t>
      </w:r>
      <w:r w:rsidR="00A46E1E" w:rsidRPr="000563DD">
        <w:rPr>
          <w:rFonts w:ascii="仿宋_GB2312" w:eastAsia="仿宋_GB2312" w:hint="eastAsia"/>
          <w:sz w:val="32"/>
          <w:szCs w:val="32"/>
        </w:rPr>
        <w:t>定期对人员配备、设施设备、管理水平、服务质量等进行综合评估，并将评估结果向社会公开。</w:t>
      </w:r>
    </w:p>
    <w:p w14:paraId="0445E5ED" w14:textId="6DD4E4F3" w:rsidR="0014527F" w:rsidRPr="000563DD" w:rsidRDefault="0014527F" w:rsidP="004B1D9E">
      <w:pPr>
        <w:spacing w:line="600" w:lineRule="exact"/>
        <w:ind w:firstLineChars="200" w:firstLine="640"/>
        <w:rPr>
          <w:rFonts w:ascii="仿宋_GB2312" w:eastAsia="仿宋_GB2312"/>
          <w:sz w:val="32"/>
          <w:szCs w:val="32"/>
        </w:rPr>
      </w:pPr>
      <w:bookmarkStart w:id="124" w:name="_Toc18071677"/>
      <w:bookmarkStart w:id="125" w:name="_Toc19455635"/>
      <w:r w:rsidRPr="00E15516">
        <w:rPr>
          <w:rStyle w:val="3Char"/>
          <w:rFonts w:hint="eastAsia"/>
        </w:rPr>
        <w:t>第五十七条【价格监管】</w:t>
      </w:r>
      <w:bookmarkEnd w:id="124"/>
      <w:bookmarkEnd w:id="125"/>
      <w:r w:rsidRPr="000563DD">
        <w:rPr>
          <w:rFonts w:ascii="仿宋_GB2312" w:eastAsia="仿宋_GB2312" w:hint="eastAsia"/>
          <w:sz w:val="32"/>
          <w:szCs w:val="32"/>
        </w:rPr>
        <w:t>政府运营的公办养老机构和非营利性养老服务组织实行政府定价或者政府指导价。公办养老机构委托第三方运营的，其收费标准由运营方根据委托协议等合理确定。</w:t>
      </w:r>
    </w:p>
    <w:p w14:paraId="08927504" w14:textId="77777777" w:rsidR="0014527F" w:rsidRPr="000563DD" w:rsidRDefault="0014527F"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民办养老机构和营利性养老服务组织收费标准实行市场定价，并接受政府有关部门和社会的监督。</w:t>
      </w:r>
    </w:p>
    <w:p w14:paraId="759FCB9A" w14:textId="4C5359F9" w:rsidR="00E10C63" w:rsidRPr="000563DD" w:rsidRDefault="007115E9" w:rsidP="004B1D9E">
      <w:pPr>
        <w:spacing w:line="600" w:lineRule="exact"/>
        <w:ind w:firstLineChars="200" w:firstLine="640"/>
        <w:rPr>
          <w:rFonts w:ascii="仿宋_GB2312" w:eastAsia="仿宋_GB2312"/>
          <w:sz w:val="32"/>
          <w:szCs w:val="32"/>
        </w:rPr>
      </w:pPr>
      <w:bookmarkStart w:id="126" w:name="_Toc18071709"/>
      <w:bookmarkStart w:id="127" w:name="_Toc19455636"/>
      <w:r w:rsidRPr="00E15516">
        <w:rPr>
          <w:rStyle w:val="3Char"/>
          <w:rFonts w:hint="eastAsia"/>
        </w:rPr>
        <w:t>第五十八</w:t>
      </w:r>
      <w:r w:rsidR="00793AE0" w:rsidRPr="00E15516">
        <w:rPr>
          <w:rStyle w:val="3Char"/>
          <w:rFonts w:hint="eastAsia"/>
        </w:rPr>
        <w:t>条</w:t>
      </w:r>
      <w:r w:rsidR="00793AE0" w:rsidRPr="00E15516">
        <w:rPr>
          <w:rStyle w:val="3Char"/>
        </w:rPr>
        <w:t xml:space="preserve"> 【</w:t>
      </w:r>
      <w:r w:rsidR="00793AE0" w:rsidRPr="00E15516">
        <w:rPr>
          <w:rStyle w:val="3Char"/>
          <w:rFonts w:hint="eastAsia"/>
        </w:rPr>
        <w:t>人员</w:t>
      </w:r>
      <w:r w:rsidR="00793AE0" w:rsidRPr="00E15516">
        <w:rPr>
          <w:rStyle w:val="3Char"/>
        </w:rPr>
        <w:t>管理】</w:t>
      </w:r>
      <w:bookmarkEnd w:id="126"/>
      <w:bookmarkEnd w:id="127"/>
      <w:r w:rsidR="00793AE0" w:rsidRPr="000563DD">
        <w:rPr>
          <w:rFonts w:ascii="仿宋_GB2312" w:eastAsia="仿宋_GB2312" w:hint="eastAsia"/>
          <w:sz w:val="32"/>
          <w:szCs w:val="32"/>
        </w:rPr>
        <w:t>省人民政府人力资源社会保障、民政部门应当</w:t>
      </w:r>
      <w:r w:rsidR="00A46E1E" w:rsidRPr="000563DD">
        <w:rPr>
          <w:rFonts w:ascii="仿宋_GB2312" w:eastAsia="仿宋_GB2312" w:hint="eastAsia"/>
          <w:sz w:val="32"/>
          <w:szCs w:val="32"/>
        </w:rPr>
        <w:t>将</w:t>
      </w:r>
      <w:r w:rsidR="00793AE0" w:rsidRPr="000563DD">
        <w:rPr>
          <w:rFonts w:ascii="仿宋_GB2312" w:eastAsia="仿宋_GB2312" w:hint="eastAsia"/>
          <w:sz w:val="32"/>
          <w:szCs w:val="32"/>
        </w:rPr>
        <w:t>养老护理员纳入专项职业能力目录，组织实施养老护理员职业技能等级评定。</w:t>
      </w:r>
    </w:p>
    <w:p w14:paraId="0E52D925"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养老服务组织应当定期组织工作人员进行职业技能培训，并与养老服务从业人员依法签订聘用合同或者劳动合同，依法为养老服务从业人员缴纳社会保险费，并安排其定期进行健康检查。</w:t>
      </w:r>
    </w:p>
    <w:p w14:paraId="1B612035" w14:textId="34AF9121" w:rsidR="0014527F" w:rsidRPr="000563DD" w:rsidRDefault="0014527F" w:rsidP="004B1D9E">
      <w:pPr>
        <w:spacing w:line="600" w:lineRule="exact"/>
        <w:ind w:firstLineChars="200" w:firstLine="640"/>
        <w:rPr>
          <w:rFonts w:ascii="仿宋_GB2312" w:eastAsia="仿宋_GB2312"/>
          <w:sz w:val="32"/>
          <w:szCs w:val="32"/>
        </w:rPr>
      </w:pPr>
      <w:bookmarkStart w:id="128" w:name="_Toc18071704"/>
      <w:bookmarkStart w:id="129" w:name="_Toc19455637"/>
      <w:r w:rsidRPr="00E15516">
        <w:rPr>
          <w:rStyle w:val="3Char"/>
          <w:rFonts w:hint="eastAsia"/>
        </w:rPr>
        <w:t>第五十九条</w:t>
      </w:r>
      <w:r w:rsidRPr="00E15516">
        <w:rPr>
          <w:rStyle w:val="3Char"/>
        </w:rPr>
        <w:t>【专项监管】</w:t>
      </w:r>
      <w:bookmarkEnd w:id="128"/>
      <w:bookmarkEnd w:id="129"/>
      <w:r w:rsidRPr="000563DD">
        <w:rPr>
          <w:rFonts w:ascii="仿宋_GB2312" w:eastAsia="仿宋_GB2312" w:hint="eastAsia"/>
          <w:sz w:val="32"/>
          <w:szCs w:val="32"/>
        </w:rPr>
        <w:t>各级人民政府和有关部门应当对养老服务领域非法集资、诈骗等违法行为的有关情况进行监测和分析，加强风险提示工作。</w:t>
      </w:r>
    </w:p>
    <w:p w14:paraId="781D5AD5" w14:textId="77777777" w:rsidR="0014527F" w:rsidRPr="000563DD" w:rsidRDefault="0014527F"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单位和个人涉嫌借养老服务名义实施非法集资、诈骗等违法行为的，公安机关应当依法查处，其他有关部门应当协助配合，并按照规定移送有关证据材料。</w:t>
      </w:r>
    </w:p>
    <w:p w14:paraId="19328575" w14:textId="3FC50D86" w:rsidR="0014527F" w:rsidRPr="000563DD" w:rsidRDefault="007115E9" w:rsidP="004B1D9E">
      <w:pPr>
        <w:spacing w:line="600" w:lineRule="exact"/>
        <w:ind w:firstLineChars="200" w:firstLine="640"/>
        <w:rPr>
          <w:rFonts w:ascii="仿宋_GB2312" w:eastAsia="仿宋_GB2312"/>
          <w:sz w:val="32"/>
          <w:szCs w:val="32"/>
        </w:rPr>
      </w:pPr>
      <w:bookmarkStart w:id="130" w:name="_Toc18071711"/>
      <w:bookmarkStart w:id="131" w:name="_Toc19455638"/>
      <w:r w:rsidRPr="00E15516">
        <w:rPr>
          <w:rStyle w:val="3Char"/>
          <w:rFonts w:hint="eastAsia"/>
        </w:rPr>
        <w:t>第</w:t>
      </w:r>
      <w:r w:rsidR="0014527F" w:rsidRPr="00E15516">
        <w:rPr>
          <w:rStyle w:val="3Char"/>
          <w:rFonts w:hint="eastAsia"/>
        </w:rPr>
        <w:t>六十</w:t>
      </w:r>
      <w:r w:rsidR="00793AE0" w:rsidRPr="00E15516">
        <w:rPr>
          <w:rStyle w:val="3Char"/>
          <w:rFonts w:hint="eastAsia"/>
        </w:rPr>
        <w:t>条</w:t>
      </w:r>
      <w:r w:rsidR="00793AE0" w:rsidRPr="00E15516">
        <w:rPr>
          <w:rStyle w:val="3Char"/>
        </w:rPr>
        <w:t>【行业自律】</w:t>
      </w:r>
      <w:bookmarkEnd w:id="130"/>
      <w:bookmarkEnd w:id="131"/>
      <w:r w:rsidR="00793AE0" w:rsidRPr="000563DD">
        <w:rPr>
          <w:rFonts w:ascii="仿宋_GB2312" w:eastAsia="仿宋_GB2312" w:hint="eastAsia"/>
          <w:sz w:val="32"/>
          <w:szCs w:val="32"/>
        </w:rPr>
        <w:t>养老服务行业组织应当加强行业自律和诚信建设，</w:t>
      </w:r>
      <w:r w:rsidR="00CD5F26" w:rsidRPr="000563DD">
        <w:rPr>
          <w:rFonts w:ascii="仿宋_GB2312" w:eastAsia="仿宋_GB2312" w:hint="eastAsia"/>
          <w:sz w:val="32"/>
          <w:szCs w:val="32"/>
        </w:rPr>
        <w:t>制定实施行业服务规范，</w:t>
      </w:r>
      <w:r w:rsidR="00793AE0" w:rsidRPr="000563DD">
        <w:rPr>
          <w:rFonts w:ascii="仿宋_GB2312" w:eastAsia="仿宋_GB2312" w:hint="eastAsia"/>
          <w:sz w:val="32"/>
          <w:szCs w:val="32"/>
        </w:rPr>
        <w:t>推动养老服务标准实施，规范服务行为，提升服务质量。</w:t>
      </w:r>
    </w:p>
    <w:p w14:paraId="42369885" w14:textId="05A4A859" w:rsidR="00E10C63" w:rsidRPr="000563DD" w:rsidRDefault="00793AE0" w:rsidP="004B1D9E">
      <w:pPr>
        <w:spacing w:line="600" w:lineRule="exact"/>
        <w:ind w:firstLineChars="200" w:firstLine="640"/>
        <w:rPr>
          <w:rFonts w:ascii="仿宋_GB2312" w:eastAsia="仿宋_GB2312"/>
          <w:sz w:val="32"/>
          <w:szCs w:val="32"/>
        </w:rPr>
      </w:pPr>
      <w:bookmarkStart w:id="132" w:name="_Toc18071712"/>
      <w:bookmarkStart w:id="133" w:name="_Toc19455639"/>
      <w:r w:rsidRPr="00E15516">
        <w:rPr>
          <w:rStyle w:val="3Char"/>
          <w:rFonts w:hint="eastAsia"/>
        </w:rPr>
        <w:t>第</w:t>
      </w:r>
      <w:r w:rsidR="007115E9" w:rsidRPr="00E15516">
        <w:rPr>
          <w:rStyle w:val="3Char"/>
          <w:rFonts w:hint="eastAsia"/>
        </w:rPr>
        <w:t>六十</w:t>
      </w:r>
      <w:r w:rsidR="0014527F" w:rsidRPr="00E15516">
        <w:rPr>
          <w:rStyle w:val="3Char"/>
          <w:rFonts w:hint="eastAsia"/>
        </w:rPr>
        <w:t>一</w:t>
      </w:r>
      <w:r w:rsidRPr="00E15516">
        <w:rPr>
          <w:rStyle w:val="3Char"/>
          <w:rFonts w:hint="eastAsia"/>
        </w:rPr>
        <w:t>条</w:t>
      </w:r>
      <w:r w:rsidRPr="00E15516">
        <w:rPr>
          <w:rStyle w:val="3Char"/>
        </w:rPr>
        <w:t>【举报投诉】</w:t>
      </w:r>
      <w:bookmarkEnd w:id="132"/>
      <w:bookmarkEnd w:id="133"/>
      <w:r w:rsidRPr="000563DD">
        <w:rPr>
          <w:rFonts w:ascii="仿宋_GB2312" w:eastAsia="仿宋_GB2312" w:hint="eastAsia"/>
          <w:sz w:val="32"/>
          <w:szCs w:val="32"/>
        </w:rPr>
        <w:t>县级以上人民政府民政、</w:t>
      </w:r>
      <w:r w:rsidR="0014527F" w:rsidRPr="000563DD">
        <w:rPr>
          <w:rFonts w:ascii="仿宋_GB2312" w:eastAsia="仿宋_GB2312" w:hint="eastAsia"/>
          <w:sz w:val="32"/>
          <w:szCs w:val="32"/>
        </w:rPr>
        <w:t>卫生健康、</w:t>
      </w:r>
      <w:r w:rsidRPr="000563DD">
        <w:rPr>
          <w:rFonts w:ascii="仿宋_GB2312" w:eastAsia="仿宋_GB2312" w:hint="eastAsia"/>
          <w:sz w:val="32"/>
          <w:szCs w:val="32"/>
        </w:rPr>
        <w:t>市场</w:t>
      </w:r>
      <w:r w:rsidR="006B2EAA" w:rsidRPr="000563DD">
        <w:rPr>
          <w:rFonts w:ascii="仿宋_GB2312" w:eastAsia="仿宋_GB2312" w:hint="eastAsia"/>
          <w:sz w:val="32"/>
          <w:szCs w:val="32"/>
        </w:rPr>
        <w:t>监督管理</w:t>
      </w:r>
      <w:r w:rsidRPr="000563DD">
        <w:rPr>
          <w:rFonts w:ascii="仿宋_GB2312" w:eastAsia="仿宋_GB2312" w:hint="eastAsia"/>
          <w:sz w:val="32"/>
          <w:szCs w:val="32"/>
        </w:rPr>
        <w:t>等有关部门应当建立养老服务质量监督投诉制度，公布投诉电话、信箱、电子邮箱等，依法受理并处理有关举报和投诉。</w:t>
      </w:r>
    </w:p>
    <w:p w14:paraId="4385F6F0" w14:textId="18DB0992" w:rsidR="00E10C63" w:rsidRDefault="006B2EAA"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接到举报、投诉后，民政、</w:t>
      </w:r>
      <w:r w:rsidR="0014527F" w:rsidRPr="000563DD">
        <w:rPr>
          <w:rFonts w:ascii="仿宋_GB2312" w:eastAsia="仿宋_GB2312" w:hint="eastAsia"/>
          <w:sz w:val="32"/>
          <w:szCs w:val="32"/>
        </w:rPr>
        <w:t>卫生健康、</w:t>
      </w:r>
      <w:r w:rsidRPr="000563DD">
        <w:rPr>
          <w:rFonts w:ascii="仿宋_GB2312" w:eastAsia="仿宋_GB2312" w:hint="eastAsia"/>
          <w:sz w:val="32"/>
          <w:szCs w:val="32"/>
        </w:rPr>
        <w:t>市场监督管理</w:t>
      </w:r>
      <w:r w:rsidR="00793AE0" w:rsidRPr="000563DD">
        <w:rPr>
          <w:rFonts w:ascii="仿宋_GB2312" w:eastAsia="仿宋_GB2312" w:hint="eastAsia"/>
          <w:sz w:val="32"/>
          <w:szCs w:val="32"/>
        </w:rPr>
        <w:t>等部门应当在二十日内核实处理，并将结果告知举报人、投诉人。</w:t>
      </w:r>
    </w:p>
    <w:p w14:paraId="260AD219" w14:textId="77777777" w:rsidR="00E15516" w:rsidRPr="000563DD" w:rsidRDefault="00E15516" w:rsidP="004B1D9E">
      <w:pPr>
        <w:spacing w:line="600" w:lineRule="exact"/>
        <w:ind w:firstLineChars="200" w:firstLine="640"/>
        <w:rPr>
          <w:rFonts w:ascii="仿宋_GB2312" w:eastAsia="仿宋_GB2312"/>
          <w:sz w:val="32"/>
          <w:szCs w:val="32"/>
        </w:rPr>
      </w:pPr>
    </w:p>
    <w:p w14:paraId="055F401D" w14:textId="3F9B971B" w:rsidR="00E10C63" w:rsidRDefault="00793AE0" w:rsidP="004B1D9E">
      <w:pPr>
        <w:pStyle w:val="2"/>
        <w:spacing w:line="600" w:lineRule="exact"/>
        <w:jc w:val="center"/>
      </w:pPr>
      <w:bookmarkStart w:id="134" w:name="_Toc18071713"/>
      <w:bookmarkStart w:id="135" w:name="_Toc19455640"/>
      <w:r w:rsidRPr="000563DD">
        <w:rPr>
          <w:rFonts w:hint="eastAsia"/>
        </w:rPr>
        <w:t>第八章  法律责任</w:t>
      </w:r>
      <w:bookmarkEnd w:id="134"/>
      <w:bookmarkEnd w:id="135"/>
    </w:p>
    <w:p w14:paraId="4F00B602" w14:textId="77777777" w:rsidR="00E15516" w:rsidRPr="000563DD" w:rsidRDefault="00E15516" w:rsidP="004B1D9E">
      <w:pPr>
        <w:spacing w:line="600" w:lineRule="exact"/>
        <w:ind w:firstLineChars="200" w:firstLine="640"/>
        <w:rPr>
          <w:rFonts w:ascii="仿宋_GB2312" w:eastAsia="仿宋_GB2312"/>
          <w:sz w:val="32"/>
          <w:szCs w:val="32"/>
        </w:rPr>
      </w:pPr>
    </w:p>
    <w:p w14:paraId="322B53BB" w14:textId="3430320D" w:rsidR="00E10C63" w:rsidRPr="000563DD" w:rsidRDefault="00793AE0" w:rsidP="004B1D9E">
      <w:pPr>
        <w:spacing w:line="600" w:lineRule="exact"/>
        <w:ind w:firstLineChars="200" w:firstLine="640"/>
        <w:rPr>
          <w:rFonts w:ascii="仿宋_GB2312" w:eastAsia="仿宋_GB2312"/>
          <w:sz w:val="32"/>
          <w:szCs w:val="32"/>
        </w:rPr>
      </w:pPr>
      <w:bookmarkStart w:id="136" w:name="_Toc18071714"/>
      <w:bookmarkStart w:id="137" w:name="_Toc19455641"/>
      <w:r w:rsidRPr="00E15516">
        <w:rPr>
          <w:rStyle w:val="3Char"/>
          <w:rFonts w:hint="eastAsia"/>
        </w:rPr>
        <w:t>第</w:t>
      </w:r>
      <w:r w:rsidR="0014527F" w:rsidRPr="00E15516">
        <w:rPr>
          <w:rStyle w:val="3Char"/>
          <w:rFonts w:hint="eastAsia"/>
        </w:rPr>
        <w:t>六十二</w:t>
      </w:r>
      <w:r w:rsidRPr="00E15516">
        <w:rPr>
          <w:rStyle w:val="3Char"/>
          <w:rFonts w:hint="eastAsia"/>
        </w:rPr>
        <w:t>条【概括规定】</w:t>
      </w:r>
      <w:bookmarkEnd w:id="136"/>
      <w:bookmarkEnd w:id="137"/>
      <w:r w:rsidRPr="000563DD">
        <w:rPr>
          <w:rFonts w:ascii="仿宋_GB2312" w:eastAsia="仿宋_GB2312" w:hint="eastAsia"/>
          <w:sz w:val="32"/>
          <w:szCs w:val="32"/>
        </w:rPr>
        <w:t>违反本条例规定的行为，法律、行政法规已</w:t>
      </w:r>
      <w:r w:rsidR="00DF01BB" w:rsidRPr="000563DD">
        <w:rPr>
          <w:rFonts w:ascii="仿宋_GB2312" w:eastAsia="仿宋_GB2312" w:hint="eastAsia"/>
          <w:sz w:val="32"/>
          <w:szCs w:val="32"/>
        </w:rPr>
        <w:t>经</w:t>
      </w:r>
      <w:r w:rsidRPr="000563DD">
        <w:rPr>
          <w:rFonts w:ascii="仿宋_GB2312" w:eastAsia="仿宋_GB2312" w:hint="eastAsia"/>
          <w:sz w:val="32"/>
          <w:szCs w:val="32"/>
        </w:rPr>
        <w:t>规定法律责任的，</w:t>
      </w:r>
      <w:r w:rsidR="00DF01BB" w:rsidRPr="000563DD">
        <w:rPr>
          <w:rFonts w:ascii="仿宋_GB2312" w:eastAsia="仿宋_GB2312" w:hint="eastAsia"/>
          <w:sz w:val="32"/>
          <w:szCs w:val="32"/>
        </w:rPr>
        <w:t>适用</w:t>
      </w:r>
      <w:r w:rsidRPr="000563DD">
        <w:rPr>
          <w:rFonts w:ascii="仿宋_GB2312" w:eastAsia="仿宋_GB2312" w:hint="eastAsia"/>
          <w:sz w:val="32"/>
          <w:szCs w:val="32"/>
        </w:rPr>
        <w:t>其规定。</w:t>
      </w:r>
    </w:p>
    <w:p w14:paraId="4337F371" w14:textId="07FED9AA" w:rsidR="00DF01BB" w:rsidRPr="000563DD" w:rsidRDefault="00793AE0" w:rsidP="004B1D9E">
      <w:pPr>
        <w:spacing w:line="600" w:lineRule="exact"/>
        <w:ind w:firstLineChars="200" w:firstLine="640"/>
        <w:rPr>
          <w:rFonts w:ascii="仿宋_GB2312" w:eastAsia="仿宋_GB2312"/>
          <w:sz w:val="32"/>
          <w:szCs w:val="32"/>
        </w:rPr>
      </w:pPr>
      <w:bookmarkStart w:id="138" w:name="_Toc18071716"/>
      <w:bookmarkStart w:id="139" w:name="_Toc19455642"/>
      <w:r w:rsidRPr="00E15516">
        <w:rPr>
          <w:rStyle w:val="3Char"/>
          <w:rFonts w:hint="eastAsia"/>
        </w:rPr>
        <w:t>第</w:t>
      </w:r>
      <w:r w:rsidR="0014527F" w:rsidRPr="00E15516">
        <w:rPr>
          <w:rStyle w:val="3Char"/>
          <w:rFonts w:hint="eastAsia"/>
        </w:rPr>
        <w:t>六十三</w:t>
      </w:r>
      <w:r w:rsidRPr="00E15516">
        <w:rPr>
          <w:rStyle w:val="3Char"/>
          <w:rFonts w:hint="eastAsia"/>
        </w:rPr>
        <w:t>条</w:t>
      </w:r>
      <w:r w:rsidRPr="00E15516">
        <w:rPr>
          <w:rStyle w:val="3Char"/>
        </w:rPr>
        <w:t>【未配套建设养老服务设施法律责任】</w:t>
      </w:r>
      <w:bookmarkEnd w:id="138"/>
      <w:bookmarkEnd w:id="139"/>
      <w:r w:rsidRPr="000563DD">
        <w:rPr>
          <w:rFonts w:ascii="仿宋_GB2312" w:eastAsia="仿宋_GB2312" w:hint="eastAsia"/>
          <w:sz w:val="32"/>
          <w:szCs w:val="32"/>
        </w:rPr>
        <w:t>违反本条例规定，建设单位未按照</w:t>
      </w:r>
      <w:r w:rsidR="002C1961" w:rsidRPr="000563DD">
        <w:rPr>
          <w:rFonts w:ascii="仿宋_GB2312" w:eastAsia="仿宋_GB2312" w:hint="eastAsia"/>
          <w:sz w:val="32"/>
          <w:szCs w:val="32"/>
        </w:rPr>
        <w:t>核准的</w:t>
      </w:r>
      <w:r w:rsidRPr="000563DD">
        <w:rPr>
          <w:rFonts w:ascii="仿宋_GB2312" w:eastAsia="仿宋_GB2312" w:hint="eastAsia"/>
          <w:sz w:val="32"/>
          <w:szCs w:val="32"/>
        </w:rPr>
        <w:t>规划要求配套建设社区养老服务设施的</w:t>
      </w:r>
      <w:r w:rsidR="006B18D7" w:rsidRPr="000563DD">
        <w:rPr>
          <w:rFonts w:ascii="仿宋_GB2312" w:eastAsia="仿宋_GB2312" w:hint="eastAsia"/>
          <w:sz w:val="32"/>
          <w:szCs w:val="32"/>
        </w:rPr>
        <w:t>，</w:t>
      </w:r>
      <w:r w:rsidR="00DF01BB" w:rsidRPr="000563DD">
        <w:rPr>
          <w:rFonts w:ascii="仿宋_GB2312" w:eastAsia="仿宋_GB2312" w:hint="eastAsia"/>
          <w:sz w:val="32"/>
          <w:szCs w:val="32"/>
        </w:rPr>
        <w:t>由县级以上人民政府</w:t>
      </w:r>
      <w:r w:rsidR="006B18D7" w:rsidRPr="000563DD">
        <w:rPr>
          <w:rFonts w:ascii="仿宋_GB2312" w:eastAsia="仿宋_GB2312" w:hint="eastAsia"/>
          <w:sz w:val="32"/>
          <w:szCs w:val="32"/>
        </w:rPr>
        <w:t>自然资源</w:t>
      </w:r>
      <w:r w:rsidR="00DF01BB" w:rsidRPr="000563DD">
        <w:rPr>
          <w:rFonts w:ascii="仿宋_GB2312" w:eastAsia="仿宋_GB2312" w:hint="eastAsia"/>
          <w:sz w:val="32"/>
          <w:szCs w:val="32"/>
        </w:rPr>
        <w:t>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4830CF7" w14:textId="76573052" w:rsidR="00E10C63" w:rsidRPr="000563DD" w:rsidRDefault="00793AE0" w:rsidP="004B1D9E">
      <w:pPr>
        <w:spacing w:line="600" w:lineRule="exact"/>
        <w:ind w:firstLineChars="200" w:firstLine="640"/>
        <w:rPr>
          <w:rFonts w:ascii="仿宋_GB2312" w:eastAsia="仿宋_GB2312"/>
          <w:sz w:val="32"/>
          <w:szCs w:val="32"/>
        </w:rPr>
      </w:pPr>
      <w:bookmarkStart w:id="140" w:name="_Toc18071717"/>
      <w:bookmarkStart w:id="141" w:name="_Toc19455643"/>
      <w:r w:rsidRPr="00E15516">
        <w:rPr>
          <w:rStyle w:val="3Char"/>
          <w:rFonts w:hint="eastAsia"/>
        </w:rPr>
        <w:t>第</w:t>
      </w:r>
      <w:r w:rsidR="0014527F" w:rsidRPr="00E15516">
        <w:rPr>
          <w:rStyle w:val="3Char"/>
          <w:rFonts w:hint="eastAsia"/>
        </w:rPr>
        <w:t>六十四</w:t>
      </w:r>
      <w:r w:rsidRPr="00E15516">
        <w:rPr>
          <w:rStyle w:val="3Char"/>
          <w:rFonts w:hint="eastAsia"/>
        </w:rPr>
        <w:t>条</w:t>
      </w:r>
      <w:r w:rsidRPr="00E15516">
        <w:rPr>
          <w:rStyle w:val="3Char"/>
        </w:rPr>
        <w:t>【擅自改变</w:t>
      </w:r>
      <w:r w:rsidR="00753254" w:rsidRPr="00E15516">
        <w:rPr>
          <w:rStyle w:val="3Char"/>
        </w:rPr>
        <w:t>土地</w:t>
      </w:r>
      <w:r w:rsidRPr="00E15516">
        <w:rPr>
          <w:rStyle w:val="3Char"/>
        </w:rPr>
        <w:t>用途性质法律责任】</w:t>
      </w:r>
      <w:bookmarkEnd w:id="140"/>
      <w:bookmarkEnd w:id="141"/>
      <w:r w:rsidRPr="000563DD">
        <w:rPr>
          <w:rFonts w:ascii="仿宋_GB2312" w:eastAsia="仿宋_GB2312" w:hint="eastAsia"/>
          <w:sz w:val="32"/>
          <w:szCs w:val="32"/>
        </w:rPr>
        <w:t>违反本条例规定，未经法定程序擅自改变养</w:t>
      </w:r>
      <w:r w:rsidR="00753254" w:rsidRPr="000563DD">
        <w:rPr>
          <w:rFonts w:ascii="仿宋_GB2312" w:eastAsia="仿宋_GB2312" w:hint="eastAsia"/>
          <w:sz w:val="32"/>
          <w:szCs w:val="32"/>
        </w:rPr>
        <w:t>老服务设施国有建设用地用途的，由县级以上人民政府自然资源部门责令交还土地，</w:t>
      </w:r>
      <w:r w:rsidRPr="000563DD">
        <w:rPr>
          <w:rFonts w:ascii="仿宋_GB2312" w:eastAsia="仿宋_GB2312" w:hint="eastAsia"/>
          <w:sz w:val="32"/>
          <w:szCs w:val="32"/>
        </w:rPr>
        <w:t>并处非法占用土地每平方米十元以上三十元以下</w:t>
      </w:r>
      <w:r w:rsidR="002C1961" w:rsidRPr="000563DD">
        <w:rPr>
          <w:rFonts w:ascii="仿宋_GB2312" w:eastAsia="仿宋_GB2312" w:hint="eastAsia"/>
          <w:sz w:val="32"/>
          <w:szCs w:val="32"/>
        </w:rPr>
        <w:t>的</w:t>
      </w:r>
      <w:r w:rsidRPr="000563DD">
        <w:rPr>
          <w:rFonts w:ascii="仿宋_GB2312" w:eastAsia="仿宋_GB2312" w:hint="eastAsia"/>
          <w:sz w:val="32"/>
          <w:szCs w:val="32"/>
        </w:rPr>
        <w:t>罚款。</w:t>
      </w:r>
    </w:p>
    <w:p w14:paraId="4295548B" w14:textId="09E5ADC8" w:rsidR="00E10C63" w:rsidRPr="000563DD" w:rsidRDefault="00753254" w:rsidP="004B1D9E">
      <w:pPr>
        <w:spacing w:line="600" w:lineRule="exact"/>
        <w:ind w:firstLineChars="200" w:firstLine="640"/>
        <w:rPr>
          <w:rFonts w:ascii="仿宋_GB2312" w:eastAsia="仿宋_GB2312"/>
          <w:sz w:val="32"/>
          <w:szCs w:val="32"/>
        </w:rPr>
      </w:pPr>
      <w:bookmarkStart w:id="142" w:name="_Toc19455644"/>
      <w:r w:rsidRPr="00E15516">
        <w:rPr>
          <w:rStyle w:val="3Char"/>
          <w:rFonts w:hint="eastAsia"/>
        </w:rPr>
        <w:t>第</w:t>
      </w:r>
      <w:r w:rsidR="0014527F" w:rsidRPr="00E15516">
        <w:rPr>
          <w:rStyle w:val="3Char"/>
          <w:rFonts w:hint="eastAsia"/>
        </w:rPr>
        <w:t>六十五</w:t>
      </w:r>
      <w:r w:rsidRPr="00E15516">
        <w:rPr>
          <w:rStyle w:val="3Char"/>
          <w:rFonts w:hint="eastAsia"/>
        </w:rPr>
        <w:t>条</w:t>
      </w:r>
      <w:r w:rsidRPr="00E15516">
        <w:rPr>
          <w:rStyle w:val="3Char"/>
        </w:rPr>
        <w:t>【擅自改变用设施途性质法律责任】</w:t>
      </w:r>
      <w:bookmarkEnd w:id="142"/>
      <w:r w:rsidR="00793AE0" w:rsidRPr="000563DD">
        <w:rPr>
          <w:rFonts w:ascii="仿宋_GB2312" w:eastAsia="仿宋_GB2312" w:hint="eastAsia"/>
          <w:sz w:val="32"/>
          <w:szCs w:val="32"/>
        </w:rPr>
        <w:t>违反本条例规定，擅自改变政府投资建设、配置的养老服务设施使用性质的，由县</w:t>
      </w:r>
      <w:r w:rsidR="00EE08FF" w:rsidRPr="000563DD">
        <w:rPr>
          <w:rFonts w:ascii="仿宋_GB2312" w:eastAsia="仿宋_GB2312" w:hint="eastAsia"/>
          <w:sz w:val="32"/>
          <w:szCs w:val="32"/>
        </w:rPr>
        <w:t>级以上</w:t>
      </w:r>
      <w:r w:rsidR="00793AE0" w:rsidRPr="000563DD">
        <w:rPr>
          <w:rFonts w:ascii="仿宋_GB2312" w:eastAsia="仿宋_GB2312" w:hint="eastAsia"/>
          <w:sz w:val="32"/>
          <w:szCs w:val="32"/>
        </w:rPr>
        <w:t>人民政府民政部门责令限期改正，</w:t>
      </w:r>
      <w:r w:rsidR="00EE08FF" w:rsidRPr="000563DD">
        <w:rPr>
          <w:rFonts w:ascii="仿宋_GB2312" w:eastAsia="仿宋_GB2312" w:hint="eastAsia"/>
          <w:sz w:val="32"/>
          <w:szCs w:val="32"/>
        </w:rPr>
        <w:t>处五万元以上十万元以下的罚款，</w:t>
      </w:r>
      <w:r w:rsidR="00793AE0" w:rsidRPr="000563DD">
        <w:rPr>
          <w:rFonts w:ascii="仿宋_GB2312" w:eastAsia="仿宋_GB2312" w:hint="eastAsia"/>
          <w:sz w:val="32"/>
          <w:szCs w:val="32"/>
        </w:rPr>
        <w:t>有违法所得的，没收违法所得;</w:t>
      </w:r>
      <w:r w:rsidR="00EE08FF" w:rsidRPr="000563DD">
        <w:rPr>
          <w:rFonts w:ascii="仿宋_GB2312" w:eastAsia="仿宋_GB2312" w:hint="eastAsia"/>
          <w:sz w:val="32"/>
          <w:szCs w:val="32"/>
        </w:rPr>
        <w:t>逾期不改正的，</w:t>
      </w:r>
      <w:r w:rsidR="00793AE0" w:rsidRPr="000563DD">
        <w:rPr>
          <w:rFonts w:ascii="仿宋_GB2312" w:eastAsia="仿宋_GB2312" w:hint="eastAsia"/>
          <w:sz w:val="32"/>
          <w:szCs w:val="32"/>
        </w:rPr>
        <w:t>处十万元以上三十万元以下</w:t>
      </w:r>
      <w:r w:rsidRPr="000563DD">
        <w:rPr>
          <w:rFonts w:ascii="仿宋_GB2312" w:eastAsia="仿宋_GB2312" w:hint="eastAsia"/>
          <w:sz w:val="32"/>
          <w:szCs w:val="32"/>
        </w:rPr>
        <w:t>的</w:t>
      </w:r>
      <w:r w:rsidR="00404E56" w:rsidRPr="000563DD">
        <w:rPr>
          <w:rFonts w:ascii="仿宋_GB2312" w:eastAsia="仿宋_GB2312" w:hint="eastAsia"/>
          <w:sz w:val="32"/>
          <w:szCs w:val="32"/>
        </w:rPr>
        <w:t>罚款</w:t>
      </w:r>
      <w:r w:rsidR="00793AE0" w:rsidRPr="000563DD">
        <w:rPr>
          <w:rFonts w:ascii="仿宋_GB2312" w:eastAsia="仿宋_GB2312" w:hint="eastAsia"/>
          <w:sz w:val="32"/>
          <w:szCs w:val="32"/>
        </w:rPr>
        <w:t>。</w:t>
      </w:r>
    </w:p>
    <w:p w14:paraId="75D93927" w14:textId="77777777" w:rsidR="00876521" w:rsidRPr="000563DD" w:rsidRDefault="00876521" w:rsidP="004B1D9E">
      <w:pPr>
        <w:spacing w:line="600" w:lineRule="exact"/>
        <w:ind w:firstLineChars="200" w:firstLine="640"/>
        <w:rPr>
          <w:rFonts w:ascii="仿宋_GB2312" w:eastAsia="仿宋_GB2312"/>
          <w:sz w:val="32"/>
          <w:szCs w:val="32"/>
        </w:rPr>
      </w:pPr>
      <w:bookmarkStart w:id="143" w:name="_Toc18071719"/>
      <w:bookmarkStart w:id="144" w:name="_Toc19455645"/>
      <w:r w:rsidRPr="00E15516">
        <w:rPr>
          <w:rStyle w:val="3Char"/>
          <w:rFonts w:hint="eastAsia"/>
        </w:rPr>
        <w:t>第</w:t>
      </w:r>
      <w:r w:rsidR="0014527F" w:rsidRPr="00E15516">
        <w:rPr>
          <w:rStyle w:val="3Char"/>
          <w:rFonts w:hint="eastAsia"/>
        </w:rPr>
        <w:t>六</w:t>
      </w:r>
      <w:r w:rsidRPr="00E15516">
        <w:rPr>
          <w:rStyle w:val="3Char"/>
          <w:rFonts w:hint="eastAsia"/>
        </w:rPr>
        <w:t>十六条【居家养老服务机构法律责任】</w:t>
      </w:r>
      <w:bookmarkEnd w:id="143"/>
      <w:bookmarkEnd w:id="144"/>
      <w:r w:rsidRPr="000563DD">
        <w:rPr>
          <w:rFonts w:ascii="仿宋_GB2312" w:eastAsia="仿宋_GB2312" w:hint="eastAsia"/>
          <w:sz w:val="32"/>
          <w:szCs w:val="32"/>
        </w:rPr>
        <w:t>违反本条例规定，居家养老服务组织未按</w:t>
      </w:r>
      <w:r w:rsidR="00AD39D3" w:rsidRPr="000563DD">
        <w:rPr>
          <w:rFonts w:ascii="仿宋_GB2312" w:eastAsia="仿宋_GB2312" w:hint="eastAsia"/>
          <w:sz w:val="32"/>
          <w:szCs w:val="32"/>
        </w:rPr>
        <w:t>照</w:t>
      </w:r>
      <w:r w:rsidRPr="000563DD">
        <w:rPr>
          <w:rFonts w:ascii="仿宋_GB2312" w:eastAsia="仿宋_GB2312" w:hint="eastAsia"/>
          <w:sz w:val="32"/>
          <w:szCs w:val="32"/>
        </w:rPr>
        <w:t>规定的标准</w:t>
      </w:r>
      <w:r w:rsidR="00AD39D3" w:rsidRPr="000563DD">
        <w:rPr>
          <w:rFonts w:ascii="仿宋_GB2312" w:eastAsia="仿宋_GB2312" w:hint="eastAsia"/>
          <w:sz w:val="32"/>
          <w:szCs w:val="32"/>
        </w:rPr>
        <w:t>提供</w:t>
      </w:r>
      <w:r w:rsidRPr="000563DD">
        <w:rPr>
          <w:rFonts w:ascii="仿宋_GB2312" w:eastAsia="仿宋_GB2312" w:hint="eastAsia"/>
          <w:sz w:val="32"/>
          <w:szCs w:val="32"/>
        </w:rPr>
        <w:t>服务的，由县</w:t>
      </w:r>
      <w:r w:rsidR="00AD39D3" w:rsidRPr="000563DD">
        <w:rPr>
          <w:rFonts w:ascii="仿宋_GB2312" w:eastAsia="仿宋_GB2312" w:hint="eastAsia"/>
          <w:sz w:val="32"/>
          <w:szCs w:val="32"/>
        </w:rPr>
        <w:t>级以上</w:t>
      </w:r>
      <w:r w:rsidRPr="000563DD">
        <w:rPr>
          <w:rFonts w:ascii="仿宋_GB2312" w:eastAsia="仿宋_GB2312" w:hint="eastAsia"/>
          <w:sz w:val="32"/>
          <w:szCs w:val="32"/>
        </w:rPr>
        <w:t>人民政府民政部门</w:t>
      </w:r>
      <w:r w:rsidR="00AD39D3" w:rsidRPr="000563DD">
        <w:rPr>
          <w:rFonts w:ascii="仿宋_GB2312" w:eastAsia="仿宋_GB2312" w:hint="eastAsia"/>
          <w:sz w:val="32"/>
          <w:szCs w:val="32"/>
        </w:rPr>
        <w:t>责令限期改正；逾期不改正的，</w:t>
      </w:r>
      <w:r w:rsidRPr="000563DD">
        <w:rPr>
          <w:rFonts w:ascii="仿宋_GB2312" w:eastAsia="仿宋_GB2312" w:hint="eastAsia"/>
          <w:sz w:val="32"/>
          <w:szCs w:val="32"/>
        </w:rPr>
        <w:t>处</w:t>
      </w:r>
      <w:r w:rsidR="00AD39D3" w:rsidRPr="000563DD">
        <w:rPr>
          <w:rFonts w:ascii="仿宋_GB2312" w:eastAsia="仿宋_GB2312" w:hint="eastAsia"/>
          <w:sz w:val="32"/>
          <w:szCs w:val="32"/>
        </w:rPr>
        <w:t>一</w:t>
      </w:r>
      <w:r w:rsidRPr="000563DD">
        <w:rPr>
          <w:rFonts w:ascii="仿宋_GB2312" w:eastAsia="仿宋_GB2312" w:hint="eastAsia"/>
          <w:sz w:val="32"/>
          <w:szCs w:val="32"/>
        </w:rPr>
        <w:t>千元以上</w:t>
      </w:r>
      <w:r w:rsidR="00AD39D3" w:rsidRPr="000563DD">
        <w:rPr>
          <w:rFonts w:ascii="仿宋_GB2312" w:eastAsia="仿宋_GB2312" w:hint="eastAsia"/>
          <w:sz w:val="32"/>
          <w:szCs w:val="32"/>
        </w:rPr>
        <w:t>三千</w:t>
      </w:r>
      <w:r w:rsidRPr="000563DD">
        <w:rPr>
          <w:rFonts w:ascii="仿宋_GB2312" w:eastAsia="仿宋_GB2312" w:hint="eastAsia"/>
          <w:sz w:val="32"/>
          <w:szCs w:val="32"/>
        </w:rPr>
        <w:t>元以下</w:t>
      </w:r>
      <w:r w:rsidR="00AD39D3" w:rsidRPr="000563DD">
        <w:rPr>
          <w:rFonts w:ascii="仿宋_GB2312" w:eastAsia="仿宋_GB2312" w:hint="eastAsia"/>
          <w:sz w:val="32"/>
          <w:szCs w:val="32"/>
        </w:rPr>
        <w:t>的</w:t>
      </w:r>
      <w:r w:rsidRPr="000563DD">
        <w:rPr>
          <w:rFonts w:ascii="仿宋_GB2312" w:eastAsia="仿宋_GB2312" w:hint="eastAsia"/>
          <w:sz w:val="32"/>
          <w:szCs w:val="32"/>
        </w:rPr>
        <w:t>罚款</w:t>
      </w:r>
      <w:r w:rsidR="00AD39D3" w:rsidRPr="000563DD">
        <w:rPr>
          <w:rFonts w:ascii="仿宋_GB2312" w:eastAsia="仿宋_GB2312" w:hint="eastAsia"/>
          <w:sz w:val="32"/>
          <w:szCs w:val="32"/>
        </w:rPr>
        <w:t>；情节严重的，处三千元以上一万元以下的罚款。</w:t>
      </w:r>
    </w:p>
    <w:p w14:paraId="29727326" w14:textId="4B488C06" w:rsidR="00E10C63" w:rsidRPr="000563DD" w:rsidRDefault="00793AE0" w:rsidP="004B1D9E">
      <w:pPr>
        <w:spacing w:line="600" w:lineRule="exact"/>
        <w:ind w:firstLineChars="200" w:firstLine="640"/>
        <w:rPr>
          <w:rFonts w:ascii="仿宋_GB2312" w:eastAsia="仿宋_GB2312"/>
          <w:sz w:val="32"/>
          <w:szCs w:val="32"/>
        </w:rPr>
      </w:pPr>
      <w:bookmarkStart w:id="145" w:name="_Toc18071718"/>
      <w:bookmarkStart w:id="146" w:name="_Toc19455646"/>
      <w:r w:rsidRPr="00E15516">
        <w:rPr>
          <w:rStyle w:val="3Char"/>
          <w:rFonts w:hint="eastAsia"/>
        </w:rPr>
        <w:t>第</w:t>
      </w:r>
      <w:r w:rsidR="0014527F" w:rsidRPr="00E15516">
        <w:rPr>
          <w:rStyle w:val="3Char"/>
          <w:rFonts w:hint="eastAsia"/>
        </w:rPr>
        <w:t>六十七</w:t>
      </w:r>
      <w:r w:rsidRPr="00E15516">
        <w:rPr>
          <w:rStyle w:val="3Char"/>
          <w:rFonts w:hint="eastAsia"/>
        </w:rPr>
        <w:t>条</w:t>
      </w:r>
      <w:r w:rsidRPr="00E15516">
        <w:rPr>
          <w:rStyle w:val="3Char"/>
        </w:rPr>
        <w:t>【养老机构法律责任】</w:t>
      </w:r>
      <w:bookmarkEnd w:id="145"/>
      <w:bookmarkEnd w:id="146"/>
      <w:r w:rsidR="00876521" w:rsidRPr="000563DD">
        <w:rPr>
          <w:rFonts w:ascii="仿宋_GB2312" w:eastAsia="仿宋_GB2312" w:hint="eastAsia"/>
          <w:sz w:val="32"/>
          <w:szCs w:val="32"/>
        </w:rPr>
        <w:t>违反本条例规定，</w:t>
      </w:r>
      <w:r w:rsidRPr="000563DD">
        <w:rPr>
          <w:rFonts w:ascii="仿宋_GB2312" w:eastAsia="仿宋_GB2312" w:hint="eastAsia"/>
          <w:sz w:val="32"/>
          <w:szCs w:val="32"/>
        </w:rPr>
        <w:t>养老机构有下列行为之一的，由</w:t>
      </w:r>
      <w:r w:rsidR="00AD39D3" w:rsidRPr="000563DD">
        <w:rPr>
          <w:rFonts w:ascii="仿宋_GB2312" w:eastAsia="仿宋_GB2312" w:hint="eastAsia"/>
          <w:sz w:val="32"/>
          <w:szCs w:val="32"/>
        </w:rPr>
        <w:t>县级以上人民政府民政部门责令限期改正，处三千元以上一万元以下的罚款；</w:t>
      </w:r>
      <w:r w:rsidRPr="000563DD">
        <w:rPr>
          <w:rFonts w:ascii="仿宋_GB2312" w:eastAsia="仿宋_GB2312" w:hint="eastAsia"/>
          <w:sz w:val="32"/>
          <w:szCs w:val="32"/>
        </w:rPr>
        <w:t>逾期不改正的，处一万元以上三万元以下</w:t>
      </w:r>
      <w:r w:rsidR="00AD39D3" w:rsidRPr="000563DD">
        <w:rPr>
          <w:rFonts w:ascii="仿宋_GB2312" w:eastAsia="仿宋_GB2312" w:hint="eastAsia"/>
          <w:sz w:val="32"/>
          <w:szCs w:val="32"/>
        </w:rPr>
        <w:t>的</w:t>
      </w:r>
      <w:r w:rsidRPr="000563DD">
        <w:rPr>
          <w:rFonts w:ascii="仿宋_GB2312" w:eastAsia="仿宋_GB2312" w:hint="eastAsia"/>
          <w:sz w:val="32"/>
          <w:szCs w:val="32"/>
        </w:rPr>
        <w:t>罚款;情节严重的，处三万元以上十万元以下</w:t>
      </w:r>
      <w:r w:rsidR="00AD39D3" w:rsidRPr="000563DD">
        <w:rPr>
          <w:rFonts w:ascii="仿宋_GB2312" w:eastAsia="仿宋_GB2312" w:hint="eastAsia"/>
          <w:sz w:val="32"/>
          <w:szCs w:val="32"/>
        </w:rPr>
        <w:t>的</w:t>
      </w:r>
      <w:r w:rsidRPr="000563DD">
        <w:rPr>
          <w:rFonts w:ascii="仿宋_GB2312" w:eastAsia="仿宋_GB2312" w:hint="eastAsia"/>
          <w:sz w:val="32"/>
          <w:szCs w:val="32"/>
        </w:rPr>
        <w:t>罚款：</w:t>
      </w:r>
    </w:p>
    <w:p w14:paraId="26B83486"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（一）未与老年人或者其代理人订立养老服务合同的；</w:t>
      </w:r>
    </w:p>
    <w:p w14:paraId="03C3C99B"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w:t>
      </w:r>
      <w:r w:rsidR="00876521" w:rsidRPr="000563DD">
        <w:rPr>
          <w:rFonts w:ascii="仿宋_GB2312" w:eastAsia="仿宋_GB2312" w:hint="eastAsia"/>
          <w:sz w:val="32"/>
          <w:szCs w:val="32"/>
        </w:rPr>
        <w:t>二</w:t>
      </w:r>
      <w:r w:rsidRPr="000563DD">
        <w:rPr>
          <w:rFonts w:ascii="仿宋_GB2312" w:eastAsia="仿宋_GB2312" w:hint="eastAsia"/>
          <w:sz w:val="32"/>
          <w:szCs w:val="32"/>
        </w:rPr>
        <w:t>）配备</w:t>
      </w:r>
      <w:r w:rsidR="00404E56" w:rsidRPr="000563DD">
        <w:rPr>
          <w:rFonts w:ascii="仿宋_GB2312" w:eastAsia="仿宋_GB2312" w:hint="eastAsia"/>
          <w:sz w:val="32"/>
          <w:szCs w:val="32"/>
        </w:rPr>
        <w:t>工作</w:t>
      </w:r>
      <w:r w:rsidRPr="000563DD">
        <w:rPr>
          <w:rFonts w:ascii="仿宋_GB2312" w:eastAsia="仿宋_GB2312" w:hint="eastAsia"/>
          <w:sz w:val="32"/>
          <w:szCs w:val="32"/>
        </w:rPr>
        <w:t>人员不符合规定</w:t>
      </w:r>
      <w:r w:rsidR="00404E56" w:rsidRPr="000563DD">
        <w:rPr>
          <w:rFonts w:ascii="仿宋_GB2312" w:eastAsia="仿宋_GB2312" w:hint="eastAsia"/>
          <w:sz w:val="32"/>
          <w:szCs w:val="32"/>
        </w:rPr>
        <w:t>要求</w:t>
      </w:r>
      <w:r w:rsidRPr="000563DD">
        <w:rPr>
          <w:rFonts w:ascii="仿宋_GB2312" w:eastAsia="仿宋_GB2312" w:hint="eastAsia"/>
          <w:sz w:val="32"/>
          <w:szCs w:val="32"/>
        </w:rPr>
        <w:t xml:space="preserve">的；　</w:t>
      </w:r>
    </w:p>
    <w:p w14:paraId="0919F962"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w:t>
      </w:r>
      <w:r w:rsidR="00876521" w:rsidRPr="000563DD">
        <w:rPr>
          <w:rFonts w:ascii="仿宋_GB2312" w:eastAsia="仿宋_GB2312" w:hint="eastAsia"/>
          <w:sz w:val="32"/>
          <w:szCs w:val="32"/>
        </w:rPr>
        <w:t>三</w:t>
      </w:r>
      <w:r w:rsidRPr="000563DD">
        <w:rPr>
          <w:rFonts w:ascii="仿宋_GB2312" w:eastAsia="仿宋_GB2312" w:hint="eastAsia"/>
          <w:sz w:val="32"/>
          <w:szCs w:val="32"/>
        </w:rPr>
        <w:t>）未按照国家</w:t>
      </w:r>
      <w:r w:rsidR="00876521" w:rsidRPr="000563DD">
        <w:rPr>
          <w:rFonts w:ascii="仿宋_GB2312" w:eastAsia="仿宋_GB2312" w:hint="eastAsia"/>
          <w:sz w:val="32"/>
          <w:szCs w:val="32"/>
        </w:rPr>
        <w:t>和省规定的技术</w:t>
      </w:r>
      <w:r w:rsidRPr="000563DD">
        <w:rPr>
          <w:rFonts w:ascii="仿宋_GB2312" w:eastAsia="仿宋_GB2312" w:hint="eastAsia"/>
          <w:sz w:val="32"/>
          <w:szCs w:val="32"/>
        </w:rPr>
        <w:t>标准和</w:t>
      </w:r>
      <w:r w:rsidR="00876521" w:rsidRPr="000563DD">
        <w:rPr>
          <w:rFonts w:ascii="仿宋_GB2312" w:eastAsia="仿宋_GB2312" w:hint="eastAsia"/>
          <w:sz w:val="32"/>
          <w:szCs w:val="32"/>
        </w:rPr>
        <w:t>规范</w:t>
      </w:r>
      <w:r w:rsidRPr="000563DD">
        <w:rPr>
          <w:rFonts w:ascii="仿宋_GB2312" w:eastAsia="仿宋_GB2312" w:hint="eastAsia"/>
          <w:sz w:val="32"/>
          <w:szCs w:val="32"/>
        </w:rPr>
        <w:t>开展服务的；</w:t>
      </w:r>
    </w:p>
    <w:p w14:paraId="4480CF50"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w:t>
      </w:r>
      <w:r w:rsidR="00876521" w:rsidRPr="000563DD">
        <w:rPr>
          <w:rFonts w:ascii="仿宋_GB2312" w:eastAsia="仿宋_GB2312" w:hint="eastAsia"/>
          <w:sz w:val="32"/>
          <w:szCs w:val="32"/>
        </w:rPr>
        <w:t>四</w:t>
      </w:r>
      <w:r w:rsidRPr="000563DD">
        <w:rPr>
          <w:rFonts w:ascii="仿宋_GB2312" w:eastAsia="仿宋_GB2312" w:hint="eastAsia"/>
          <w:sz w:val="32"/>
          <w:szCs w:val="32"/>
        </w:rPr>
        <w:t>）暂停、终止养老服务</w:t>
      </w:r>
      <w:r w:rsidR="00876521" w:rsidRPr="000563DD">
        <w:rPr>
          <w:rFonts w:ascii="仿宋_GB2312" w:eastAsia="仿宋_GB2312" w:hint="eastAsia"/>
          <w:sz w:val="32"/>
          <w:szCs w:val="32"/>
        </w:rPr>
        <w:t>时</w:t>
      </w:r>
      <w:r w:rsidRPr="000563DD">
        <w:rPr>
          <w:rFonts w:ascii="仿宋_GB2312" w:eastAsia="仿宋_GB2312" w:hint="eastAsia"/>
          <w:sz w:val="32"/>
          <w:szCs w:val="32"/>
        </w:rPr>
        <w:t>未妥善安置入住老年人的；</w:t>
      </w:r>
    </w:p>
    <w:p w14:paraId="1C9DF812"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w:t>
      </w:r>
      <w:r w:rsidR="00876521" w:rsidRPr="000563DD">
        <w:rPr>
          <w:rFonts w:ascii="仿宋_GB2312" w:eastAsia="仿宋_GB2312" w:hint="eastAsia"/>
          <w:sz w:val="32"/>
          <w:szCs w:val="32"/>
        </w:rPr>
        <w:t>五</w:t>
      </w:r>
      <w:r w:rsidRPr="000563DD">
        <w:rPr>
          <w:rFonts w:ascii="仿宋_GB2312" w:eastAsia="仿宋_GB2312" w:hint="eastAsia"/>
          <w:sz w:val="32"/>
          <w:szCs w:val="32"/>
        </w:rPr>
        <w:t>）有歧视、侮辱、虐待、遗弃老年人或者其他侵犯老年人合法权益行为的；</w:t>
      </w:r>
    </w:p>
    <w:p w14:paraId="7342935E"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对有前款所列行为之一的养老机构，有关部门可以中止或者取消扶持、优惠待遇。</w:t>
      </w:r>
    </w:p>
    <w:p w14:paraId="5C1C6C44" w14:textId="77777777" w:rsidR="00E10C63" w:rsidRPr="000563DD" w:rsidRDefault="00793AE0" w:rsidP="004B1D9E">
      <w:pPr>
        <w:spacing w:line="600" w:lineRule="exact"/>
        <w:ind w:firstLineChars="200" w:firstLine="640"/>
        <w:rPr>
          <w:rFonts w:ascii="仿宋_GB2312" w:eastAsia="仿宋_GB2312"/>
          <w:sz w:val="32"/>
          <w:szCs w:val="32"/>
        </w:rPr>
      </w:pPr>
      <w:bookmarkStart w:id="147" w:name="_Toc18071720"/>
      <w:bookmarkStart w:id="148" w:name="_Toc19455647"/>
      <w:r w:rsidRPr="00E15516">
        <w:rPr>
          <w:rStyle w:val="3Char"/>
          <w:rFonts w:hint="eastAsia"/>
        </w:rPr>
        <w:t>第</w:t>
      </w:r>
      <w:r w:rsidR="0014527F" w:rsidRPr="00E15516">
        <w:rPr>
          <w:rStyle w:val="3Char"/>
          <w:rFonts w:hint="eastAsia"/>
        </w:rPr>
        <w:t>六十八</w:t>
      </w:r>
      <w:r w:rsidRPr="00E15516">
        <w:rPr>
          <w:rStyle w:val="3Char"/>
          <w:rFonts w:hint="eastAsia"/>
        </w:rPr>
        <w:t>条【骗取补贴补助奖励法律责任】</w:t>
      </w:r>
      <w:bookmarkEnd w:id="147"/>
      <w:bookmarkEnd w:id="148"/>
      <w:r w:rsidR="00C539AC" w:rsidRPr="000563DD">
        <w:rPr>
          <w:rFonts w:ascii="仿宋_GB2312" w:eastAsia="仿宋_GB2312" w:hint="eastAsia"/>
          <w:sz w:val="32"/>
          <w:szCs w:val="32"/>
        </w:rPr>
        <w:t>违反本条例规定，</w:t>
      </w:r>
      <w:r w:rsidRPr="000563DD">
        <w:rPr>
          <w:rFonts w:ascii="仿宋_GB2312" w:eastAsia="仿宋_GB2312" w:hint="eastAsia"/>
          <w:sz w:val="32"/>
          <w:szCs w:val="32"/>
        </w:rPr>
        <w:t>单位或者个人采用虚报、隐瞒、伪造等手段，骗取政府养老服务补助、补贴、奖励的，由县级以上人民政府民政部门责令退回，并处骗取资金数额一倍以上三倍以下罚款。</w:t>
      </w:r>
    </w:p>
    <w:p w14:paraId="497254EE" w14:textId="1BBB3C83" w:rsidR="00C539AC" w:rsidRPr="000563DD" w:rsidRDefault="00DF01BB" w:rsidP="004B1D9E">
      <w:pPr>
        <w:spacing w:line="600" w:lineRule="exact"/>
        <w:ind w:firstLineChars="200" w:firstLine="640"/>
        <w:rPr>
          <w:rFonts w:ascii="仿宋_GB2312" w:eastAsia="仿宋_GB2312"/>
          <w:sz w:val="32"/>
          <w:szCs w:val="32"/>
        </w:rPr>
      </w:pPr>
      <w:bookmarkStart w:id="149" w:name="_Toc18071715"/>
      <w:bookmarkStart w:id="150" w:name="_Toc19455648"/>
      <w:r w:rsidRPr="00E15516">
        <w:rPr>
          <w:rStyle w:val="3Char"/>
          <w:rFonts w:hint="eastAsia"/>
        </w:rPr>
        <w:t>第</w:t>
      </w:r>
      <w:r w:rsidR="0014527F" w:rsidRPr="00E15516">
        <w:rPr>
          <w:rStyle w:val="3Char"/>
          <w:rFonts w:hint="eastAsia"/>
        </w:rPr>
        <w:t>六十九</w:t>
      </w:r>
      <w:r w:rsidRPr="00E15516">
        <w:rPr>
          <w:rStyle w:val="3Char"/>
          <w:rFonts w:hint="eastAsia"/>
        </w:rPr>
        <w:t>条</w:t>
      </w:r>
      <w:r w:rsidRPr="00E15516">
        <w:rPr>
          <w:rStyle w:val="3Char"/>
        </w:rPr>
        <w:t>【行政机关法律责任】</w:t>
      </w:r>
      <w:bookmarkEnd w:id="149"/>
      <w:bookmarkEnd w:id="150"/>
      <w:r w:rsidR="00C539AC" w:rsidRPr="000563DD">
        <w:rPr>
          <w:rFonts w:ascii="仿宋_GB2312" w:eastAsia="仿宋_GB2312" w:hint="eastAsia"/>
          <w:sz w:val="32"/>
          <w:szCs w:val="32"/>
        </w:rPr>
        <w:t>各级人民政府及其有关部门违反本条例规定，有下列情形之一的，对直接负责的主管人员和其他直接责任人员依法给予处分：</w:t>
      </w:r>
    </w:p>
    <w:p w14:paraId="4230FB56" w14:textId="0AE86241" w:rsidR="00C539AC" w:rsidRPr="000563DD" w:rsidRDefault="00E15516" w:rsidP="004B1D9E">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C539AC" w:rsidRPr="000563DD">
        <w:rPr>
          <w:rFonts w:ascii="仿宋_GB2312" w:eastAsia="仿宋_GB2312" w:hint="eastAsia"/>
          <w:sz w:val="32"/>
          <w:szCs w:val="32"/>
        </w:rPr>
        <w:t>未按照规定标准规划配置养老服务设施的；</w:t>
      </w:r>
    </w:p>
    <w:p w14:paraId="6C26FA04" w14:textId="0D88DBC8" w:rsidR="00C539AC" w:rsidRPr="000563DD" w:rsidRDefault="00E15516" w:rsidP="004B1D9E">
      <w:pPr>
        <w:spacing w:line="600" w:lineRule="exact"/>
        <w:ind w:firstLineChars="200" w:firstLine="640"/>
        <w:rPr>
          <w:rFonts w:ascii="仿宋_GB2312" w:eastAsia="仿宋_GB2312"/>
          <w:sz w:val="32"/>
          <w:szCs w:val="32"/>
        </w:rPr>
      </w:pPr>
      <w:r>
        <w:rPr>
          <w:rFonts w:ascii="仿宋_GB2312" w:eastAsia="仿宋_GB2312" w:hint="eastAsia"/>
          <w:sz w:val="32"/>
          <w:szCs w:val="32"/>
        </w:rPr>
        <w:t>（二 ）</w:t>
      </w:r>
      <w:r w:rsidR="00C539AC" w:rsidRPr="000563DD">
        <w:rPr>
          <w:rFonts w:ascii="仿宋_GB2312" w:eastAsia="仿宋_GB2312" w:hint="eastAsia"/>
          <w:sz w:val="32"/>
          <w:szCs w:val="32"/>
        </w:rPr>
        <w:t>未按照规定安排养老服务设施年度用地计划的；</w:t>
      </w:r>
    </w:p>
    <w:p w14:paraId="2E525B3F" w14:textId="5C8941E7" w:rsidR="00C539AC" w:rsidRPr="000563DD" w:rsidRDefault="00E15516" w:rsidP="004B1D9E">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C539AC" w:rsidRPr="000563DD">
        <w:rPr>
          <w:rFonts w:ascii="仿宋_GB2312" w:eastAsia="仿宋_GB2312" w:hint="eastAsia"/>
          <w:sz w:val="32"/>
          <w:szCs w:val="32"/>
        </w:rPr>
        <w:t>未按照规定开展养老评估和特殊老年人巡访的；</w:t>
      </w:r>
    </w:p>
    <w:p w14:paraId="522185B9" w14:textId="7E604C98" w:rsidR="00C539AC" w:rsidRPr="000563DD" w:rsidRDefault="00E15516" w:rsidP="004B1D9E">
      <w:pPr>
        <w:spacing w:line="600" w:lineRule="exact"/>
        <w:ind w:firstLineChars="200" w:firstLine="640"/>
        <w:rPr>
          <w:rFonts w:ascii="仿宋_GB2312" w:eastAsia="仿宋_GB2312"/>
          <w:sz w:val="32"/>
          <w:szCs w:val="32"/>
        </w:rPr>
      </w:pPr>
      <w:r>
        <w:rPr>
          <w:rFonts w:ascii="仿宋_GB2312" w:eastAsia="仿宋_GB2312" w:hint="eastAsia"/>
          <w:sz w:val="32"/>
          <w:szCs w:val="32"/>
        </w:rPr>
        <w:t>（四 ）</w:t>
      </w:r>
      <w:r w:rsidR="0057630F" w:rsidRPr="000563DD">
        <w:rPr>
          <w:rFonts w:ascii="仿宋_GB2312" w:eastAsia="仿宋_GB2312" w:hint="eastAsia"/>
          <w:sz w:val="32"/>
          <w:szCs w:val="32"/>
        </w:rPr>
        <w:t>未按照规定对养老服务组织履行监督管理职责的；</w:t>
      </w:r>
    </w:p>
    <w:p w14:paraId="6B13F979" w14:textId="61E3EE19" w:rsidR="0057630F" w:rsidRPr="000563DD" w:rsidRDefault="00E15516" w:rsidP="004B1D9E">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57630F" w:rsidRPr="000563DD">
        <w:rPr>
          <w:rFonts w:ascii="仿宋_GB2312" w:eastAsia="仿宋_GB2312" w:hint="eastAsia"/>
          <w:sz w:val="32"/>
          <w:szCs w:val="32"/>
        </w:rPr>
        <w:t>未按照规定落实养老服务优惠扶持政策的；</w:t>
      </w:r>
    </w:p>
    <w:p w14:paraId="78568D0A" w14:textId="77777777" w:rsidR="0057630F" w:rsidRPr="000563DD" w:rsidRDefault="0057630F" w:rsidP="004B1D9E">
      <w:pPr>
        <w:spacing w:line="600" w:lineRule="exact"/>
        <w:rPr>
          <w:rFonts w:ascii="仿宋_GB2312" w:eastAsia="仿宋_GB2312"/>
          <w:sz w:val="32"/>
          <w:szCs w:val="32"/>
        </w:rPr>
      </w:pPr>
      <w:r w:rsidRPr="000563DD">
        <w:rPr>
          <w:rFonts w:ascii="仿宋_GB2312" w:eastAsia="仿宋_GB2312" w:hint="eastAsia"/>
          <w:sz w:val="32"/>
          <w:szCs w:val="32"/>
        </w:rPr>
        <w:t>其他滥用职权、玩忽职守、徇私舞弊的行为。</w:t>
      </w:r>
    </w:p>
    <w:p w14:paraId="2B6DC307" w14:textId="0D7453D4" w:rsidR="0057630F" w:rsidRDefault="005F4425" w:rsidP="004B1D9E">
      <w:pPr>
        <w:spacing w:line="600" w:lineRule="exact"/>
        <w:ind w:firstLineChars="200" w:firstLine="640"/>
        <w:rPr>
          <w:rFonts w:ascii="仿宋_GB2312" w:eastAsia="仿宋_GB2312"/>
          <w:sz w:val="32"/>
          <w:szCs w:val="32"/>
        </w:rPr>
      </w:pPr>
      <w:bookmarkStart w:id="151" w:name="_Toc19455649"/>
      <w:bookmarkStart w:id="152" w:name="_Toc18071722"/>
      <w:r w:rsidRPr="00E15516">
        <w:rPr>
          <w:rStyle w:val="3Char"/>
          <w:rFonts w:hint="eastAsia"/>
        </w:rPr>
        <w:t>第</w:t>
      </w:r>
      <w:r w:rsidR="0014527F" w:rsidRPr="00E15516">
        <w:rPr>
          <w:rStyle w:val="3Char"/>
          <w:rFonts w:hint="eastAsia"/>
        </w:rPr>
        <w:t>七十</w:t>
      </w:r>
      <w:r w:rsidRPr="00E15516">
        <w:rPr>
          <w:rStyle w:val="3Char"/>
          <w:rFonts w:hint="eastAsia"/>
        </w:rPr>
        <w:t>条</w:t>
      </w:r>
      <w:r w:rsidR="00E15516" w:rsidRPr="00E15516">
        <w:rPr>
          <w:rStyle w:val="3Char"/>
        </w:rPr>
        <w:t>【</w:t>
      </w:r>
      <w:r w:rsidR="00545DC3" w:rsidRPr="00E15516">
        <w:rPr>
          <w:rStyle w:val="3Char"/>
          <w:rFonts w:hint="eastAsia"/>
        </w:rPr>
        <w:t>老年人合法权益保护</w:t>
      </w:r>
      <w:r w:rsidR="00E15516" w:rsidRPr="00E15516">
        <w:rPr>
          <w:rStyle w:val="3Char"/>
        </w:rPr>
        <w:t>】</w:t>
      </w:r>
      <w:bookmarkEnd w:id="151"/>
      <w:r w:rsidRPr="000563DD">
        <w:rPr>
          <w:rFonts w:ascii="仿宋_GB2312" w:eastAsia="仿宋_GB2312" w:hint="eastAsia"/>
          <w:sz w:val="32"/>
          <w:szCs w:val="32"/>
        </w:rPr>
        <w:t>违反本条例规定，侵害老年人合法权益的，依法承担民事责任；构成犯罪的，依法追究刑事责任。</w:t>
      </w:r>
    </w:p>
    <w:p w14:paraId="42C0B4D9" w14:textId="77777777" w:rsidR="00E15516" w:rsidRPr="000563DD" w:rsidRDefault="00E15516" w:rsidP="004B1D9E">
      <w:pPr>
        <w:spacing w:line="600" w:lineRule="exact"/>
        <w:ind w:firstLineChars="200" w:firstLine="640"/>
        <w:rPr>
          <w:rFonts w:ascii="仿宋_GB2312" w:eastAsia="仿宋_GB2312"/>
          <w:sz w:val="32"/>
          <w:szCs w:val="32"/>
        </w:rPr>
      </w:pPr>
    </w:p>
    <w:p w14:paraId="2CDFA9E7" w14:textId="77777777" w:rsidR="00E10C63" w:rsidRPr="000563DD" w:rsidRDefault="00793AE0" w:rsidP="004B1D9E">
      <w:pPr>
        <w:pStyle w:val="2"/>
        <w:spacing w:line="600" w:lineRule="exact"/>
        <w:jc w:val="center"/>
      </w:pPr>
      <w:bookmarkStart w:id="153" w:name="_Toc19455650"/>
      <w:r w:rsidRPr="000563DD">
        <w:rPr>
          <w:rFonts w:hint="eastAsia"/>
        </w:rPr>
        <w:t>第九章  附则</w:t>
      </w:r>
      <w:bookmarkEnd w:id="152"/>
      <w:bookmarkEnd w:id="153"/>
    </w:p>
    <w:p w14:paraId="1B85CBE7" w14:textId="77777777" w:rsidR="00E10C63" w:rsidRPr="000563DD" w:rsidRDefault="00E10C63" w:rsidP="004B1D9E">
      <w:pPr>
        <w:spacing w:line="600" w:lineRule="exact"/>
        <w:ind w:firstLineChars="200" w:firstLine="640"/>
        <w:rPr>
          <w:rFonts w:ascii="仿宋_GB2312" w:eastAsia="仿宋_GB2312"/>
          <w:sz w:val="32"/>
          <w:szCs w:val="32"/>
        </w:rPr>
      </w:pPr>
    </w:p>
    <w:p w14:paraId="76EC0D3E" w14:textId="77777777" w:rsidR="00E10C63" w:rsidRPr="000563DD" w:rsidRDefault="00793AE0" w:rsidP="004B1D9E">
      <w:pPr>
        <w:spacing w:line="600" w:lineRule="exact"/>
        <w:ind w:firstLineChars="200" w:firstLine="640"/>
        <w:rPr>
          <w:rFonts w:ascii="仿宋_GB2312" w:eastAsia="仿宋_GB2312"/>
          <w:sz w:val="32"/>
          <w:szCs w:val="32"/>
        </w:rPr>
      </w:pPr>
      <w:bookmarkStart w:id="154" w:name="_Toc18071723"/>
      <w:bookmarkStart w:id="155" w:name="_Toc19455651"/>
      <w:r w:rsidRPr="00E15516">
        <w:rPr>
          <w:rStyle w:val="3Char"/>
          <w:rFonts w:hint="eastAsia"/>
        </w:rPr>
        <w:t>第</w:t>
      </w:r>
      <w:r w:rsidR="0014527F" w:rsidRPr="00E15516">
        <w:rPr>
          <w:rStyle w:val="3Char"/>
          <w:rFonts w:hint="eastAsia"/>
        </w:rPr>
        <w:t>七十一</w:t>
      </w:r>
      <w:r w:rsidRPr="00E15516">
        <w:rPr>
          <w:rStyle w:val="3Char"/>
          <w:rFonts w:hint="eastAsia"/>
        </w:rPr>
        <w:t>条【术语解释】</w:t>
      </w:r>
      <w:bookmarkEnd w:id="154"/>
      <w:bookmarkEnd w:id="155"/>
      <w:r w:rsidRPr="000563DD">
        <w:rPr>
          <w:rFonts w:ascii="仿宋_GB2312" w:eastAsia="仿宋_GB2312" w:hint="eastAsia"/>
          <w:sz w:val="32"/>
          <w:szCs w:val="32"/>
        </w:rPr>
        <w:t>本条例下列用语的含义:</w:t>
      </w:r>
    </w:p>
    <w:p w14:paraId="58C509CB"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（一）养老服务组织，是指养老机构、从事居家养老服务的组织以及其他为老年人提供养老服务的组织。</w:t>
      </w:r>
    </w:p>
    <w:p w14:paraId="1A159DC5"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（二）养老机构，是指依法登记、备案的为老年人提供集中居住和照料服务的机构。</w:t>
      </w:r>
    </w:p>
    <w:p w14:paraId="4A524D0E"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（三）养老服务设施，是指专门为老年人提供生活照料、康复护理、文体娱乐、托养服务的房屋、场地等。</w:t>
      </w:r>
    </w:p>
    <w:p w14:paraId="5262FEA8"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（四）失能老年人，是指经评估确认的生活不能自理或者不能完全自理的老年人，包含失智老年人。</w:t>
      </w:r>
    </w:p>
    <w:p w14:paraId="3AD05470" w14:textId="77777777" w:rsidR="00E10C63" w:rsidRPr="000563DD" w:rsidRDefault="00793AE0"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（五）计划生育特殊家庭，是指独生子女三级以上残疾或者死亡、未再生育或者收养子女的家庭。</w:t>
      </w:r>
    </w:p>
    <w:p w14:paraId="65442B9F" w14:textId="5D3F27D6" w:rsidR="00E10C63" w:rsidRPr="000563DD" w:rsidRDefault="00B82B39" w:rsidP="004B1D9E">
      <w:pPr>
        <w:spacing w:line="600" w:lineRule="exact"/>
        <w:ind w:firstLineChars="200" w:firstLine="640"/>
        <w:rPr>
          <w:rFonts w:ascii="仿宋_GB2312" w:eastAsia="仿宋_GB2312"/>
          <w:sz w:val="32"/>
          <w:szCs w:val="32"/>
        </w:rPr>
      </w:pPr>
      <w:r w:rsidRPr="000563DD">
        <w:rPr>
          <w:rFonts w:ascii="仿宋_GB2312" w:eastAsia="仿宋_GB2312" w:hint="eastAsia"/>
          <w:sz w:val="32"/>
          <w:szCs w:val="32"/>
        </w:rPr>
        <w:t>（六）</w:t>
      </w:r>
      <w:r w:rsidR="00793AE0" w:rsidRPr="000563DD">
        <w:rPr>
          <w:rFonts w:ascii="仿宋_GB2312" w:eastAsia="仿宋_GB2312" w:hint="eastAsia"/>
          <w:sz w:val="32"/>
          <w:szCs w:val="32"/>
        </w:rPr>
        <w:t>特困人员</w:t>
      </w:r>
      <w:r w:rsidR="00582F52">
        <w:rPr>
          <w:rFonts w:ascii="仿宋_GB2312" w:eastAsia="仿宋_GB2312" w:hint="eastAsia"/>
          <w:sz w:val="32"/>
          <w:szCs w:val="32"/>
        </w:rPr>
        <w:t>，是指无劳动能力、无生活来源且无法定赡养、扶养义务人，或者其法定赡养、</w:t>
      </w:r>
      <w:r w:rsidRPr="000563DD">
        <w:rPr>
          <w:rFonts w:ascii="仿宋_GB2312" w:eastAsia="仿宋_GB2312" w:hint="eastAsia"/>
          <w:sz w:val="32"/>
          <w:szCs w:val="32"/>
        </w:rPr>
        <w:t>扶养义务人无赡养、抚养、扶养能力的老年人。</w:t>
      </w:r>
    </w:p>
    <w:p w14:paraId="034A51ED" w14:textId="77777777" w:rsidR="00E10C63" w:rsidRPr="000563DD" w:rsidRDefault="00793AE0" w:rsidP="004B1D9E">
      <w:pPr>
        <w:spacing w:line="600" w:lineRule="exact"/>
        <w:ind w:firstLineChars="200" w:firstLine="640"/>
        <w:rPr>
          <w:rFonts w:ascii="仿宋_GB2312" w:eastAsia="仿宋_GB2312"/>
          <w:sz w:val="32"/>
          <w:szCs w:val="32"/>
        </w:rPr>
      </w:pPr>
      <w:bookmarkStart w:id="156" w:name="_Toc18071724"/>
      <w:bookmarkStart w:id="157" w:name="_Toc19455652"/>
      <w:r w:rsidRPr="00E15516">
        <w:rPr>
          <w:rStyle w:val="3Char"/>
          <w:rFonts w:hint="eastAsia"/>
        </w:rPr>
        <w:t>第</w:t>
      </w:r>
      <w:r w:rsidR="0014527F" w:rsidRPr="00E15516">
        <w:rPr>
          <w:rStyle w:val="3Char"/>
          <w:rFonts w:hint="eastAsia"/>
        </w:rPr>
        <w:t>七十二</w:t>
      </w:r>
      <w:r w:rsidRPr="00E15516">
        <w:rPr>
          <w:rStyle w:val="3Char"/>
          <w:rFonts w:hint="eastAsia"/>
        </w:rPr>
        <w:t>条【施行日期】</w:t>
      </w:r>
      <w:bookmarkEnd w:id="156"/>
      <w:bookmarkEnd w:id="157"/>
      <w:r w:rsidRPr="000563DD">
        <w:rPr>
          <w:rFonts w:ascii="仿宋_GB2312" w:eastAsia="仿宋_GB2312" w:hint="eastAsia"/>
          <w:sz w:val="32"/>
          <w:szCs w:val="32"/>
        </w:rPr>
        <w:t>本条例自  年  月 日起施行。</w:t>
      </w:r>
    </w:p>
    <w:p w14:paraId="5535986F" w14:textId="77777777" w:rsidR="00E10C63" w:rsidRPr="000563DD" w:rsidRDefault="00E10C63" w:rsidP="004B1D9E">
      <w:pPr>
        <w:spacing w:line="600" w:lineRule="exact"/>
        <w:ind w:firstLineChars="200" w:firstLine="640"/>
        <w:rPr>
          <w:rFonts w:ascii="仿宋_GB2312" w:eastAsia="仿宋_GB2312"/>
          <w:sz w:val="32"/>
          <w:szCs w:val="32"/>
        </w:rPr>
      </w:pPr>
    </w:p>
    <w:sectPr w:rsidR="00E10C63" w:rsidRPr="000563DD" w:rsidSect="00131844">
      <w:footerReference w:type="default" r:id="rId12"/>
      <w:pgSz w:w="11906" w:h="16838"/>
      <w:pgMar w:top="1588" w:right="1701" w:bottom="158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E6584" w14:textId="77777777" w:rsidR="007E090C" w:rsidRDefault="007E090C" w:rsidP="00E10C63">
      <w:r>
        <w:separator/>
      </w:r>
    </w:p>
  </w:endnote>
  <w:endnote w:type="continuationSeparator" w:id="0">
    <w:p w14:paraId="2021FF25" w14:textId="77777777" w:rsidR="007E090C" w:rsidRDefault="007E090C" w:rsidP="00E1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FACED" w14:textId="569C2C51" w:rsidR="00E15516" w:rsidRDefault="00E15516">
    <w:pPr>
      <w:pStyle w:val="a3"/>
      <w:jc w:val="right"/>
    </w:pPr>
    <w:r>
      <w:fldChar w:fldCharType="begin"/>
    </w:r>
    <w:r>
      <w:instrText xml:space="preserve"> PAGE   \* MERGEFORMAT </w:instrText>
    </w:r>
    <w:r>
      <w:fldChar w:fldCharType="separate"/>
    </w:r>
    <w:r w:rsidR="007E090C" w:rsidRPr="007E090C">
      <w:rPr>
        <w:noProof/>
        <w:lang w:val="zh-CN"/>
      </w:rPr>
      <w:t>1</w:t>
    </w:r>
    <w:r>
      <w:rPr>
        <w:noProof/>
        <w:lang w:val="zh-CN"/>
      </w:rPr>
      <w:fldChar w:fldCharType="end"/>
    </w:r>
  </w:p>
  <w:p w14:paraId="79F9BCA3" w14:textId="77777777" w:rsidR="00E15516" w:rsidRDefault="00E155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79BFD" w14:textId="77777777" w:rsidR="007E090C" w:rsidRDefault="007E090C" w:rsidP="00E10C63">
      <w:r>
        <w:separator/>
      </w:r>
    </w:p>
  </w:footnote>
  <w:footnote w:type="continuationSeparator" w:id="0">
    <w:p w14:paraId="0B8099AA" w14:textId="77777777" w:rsidR="007E090C" w:rsidRDefault="007E090C" w:rsidP="00E10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7EB606"/>
    <w:multiLevelType w:val="singleLevel"/>
    <w:tmpl w:val="E77EB606"/>
    <w:lvl w:ilvl="0">
      <w:start w:val="1"/>
      <w:numFmt w:val="chineseCounting"/>
      <w:suff w:val="nothing"/>
      <w:lvlText w:val="（%1）"/>
      <w:lvlJc w:val="left"/>
      <w:rPr>
        <w:rFonts w:hint="eastAsia"/>
      </w:rPr>
    </w:lvl>
  </w:abstractNum>
  <w:abstractNum w:abstractNumId="1">
    <w:nsid w:val="04EE8100"/>
    <w:multiLevelType w:val="singleLevel"/>
    <w:tmpl w:val="04EE8100"/>
    <w:lvl w:ilvl="0">
      <w:start w:val="1"/>
      <w:numFmt w:val="chineseCounting"/>
      <w:suff w:val="nothing"/>
      <w:lvlText w:val="（%1）"/>
      <w:lvlJc w:val="left"/>
      <w:rPr>
        <w:rFonts w:hint="eastAsia"/>
      </w:rPr>
    </w:lvl>
  </w:abstractNum>
  <w:abstractNum w:abstractNumId="2">
    <w:nsid w:val="3B2C3441"/>
    <w:multiLevelType w:val="hybridMultilevel"/>
    <w:tmpl w:val="BB8ED03C"/>
    <w:lvl w:ilvl="0" w:tplc="4BA8D1C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B8D5361"/>
    <w:multiLevelType w:val="hybridMultilevel"/>
    <w:tmpl w:val="94982356"/>
    <w:lvl w:ilvl="0" w:tplc="DF36CE3E">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0109"/>
    <w:rsid w:val="00006D8E"/>
    <w:rsid w:val="000070F4"/>
    <w:rsid w:val="00023F23"/>
    <w:rsid w:val="00024DBE"/>
    <w:rsid w:val="0002635A"/>
    <w:rsid w:val="00050896"/>
    <w:rsid w:val="000563DD"/>
    <w:rsid w:val="000650D9"/>
    <w:rsid w:val="0006622B"/>
    <w:rsid w:val="00070048"/>
    <w:rsid w:val="00072623"/>
    <w:rsid w:val="000805C1"/>
    <w:rsid w:val="000D28E6"/>
    <w:rsid w:val="000D2B04"/>
    <w:rsid w:val="000D4161"/>
    <w:rsid w:val="000D4BFA"/>
    <w:rsid w:val="000D521A"/>
    <w:rsid w:val="000D733C"/>
    <w:rsid w:val="00115831"/>
    <w:rsid w:val="00131844"/>
    <w:rsid w:val="00132EBD"/>
    <w:rsid w:val="0013796A"/>
    <w:rsid w:val="001400A3"/>
    <w:rsid w:val="0014527F"/>
    <w:rsid w:val="00160E13"/>
    <w:rsid w:val="00161078"/>
    <w:rsid w:val="00183175"/>
    <w:rsid w:val="00195688"/>
    <w:rsid w:val="001E0F33"/>
    <w:rsid w:val="001E4EB0"/>
    <w:rsid w:val="001E6F21"/>
    <w:rsid w:val="001F4B7F"/>
    <w:rsid w:val="00214744"/>
    <w:rsid w:val="00226115"/>
    <w:rsid w:val="002515FA"/>
    <w:rsid w:val="00264462"/>
    <w:rsid w:val="00272E92"/>
    <w:rsid w:val="00287E8D"/>
    <w:rsid w:val="00293ACD"/>
    <w:rsid w:val="002C1961"/>
    <w:rsid w:val="002C504E"/>
    <w:rsid w:val="002E3505"/>
    <w:rsid w:val="003203E0"/>
    <w:rsid w:val="003437E9"/>
    <w:rsid w:val="003464B5"/>
    <w:rsid w:val="0036726F"/>
    <w:rsid w:val="0038522F"/>
    <w:rsid w:val="003940C6"/>
    <w:rsid w:val="003B0D0B"/>
    <w:rsid w:val="003D138D"/>
    <w:rsid w:val="003D3F7F"/>
    <w:rsid w:val="00402E29"/>
    <w:rsid w:val="00404E56"/>
    <w:rsid w:val="00415BA3"/>
    <w:rsid w:val="0042110A"/>
    <w:rsid w:val="004611AA"/>
    <w:rsid w:val="00481987"/>
    <w:rsid w:val="0049470A"/>
    <w:rsid w:val="00495111"/>
    <w:rsid w:val="0049511A"/>
    <w:rsid w:val="004B1D9E"/>
    <w:rsid w:val="004B356C"/>
    <w:rsid w:val="004C5D5A"/>
    <w:rsid w:val="004D434E"/>
    <w:rsid w:val="004E145A"/>
    <w:rsid w:val="00501950"/>
    <w:rsid w:val="005112B5"/>
    <w:rsid w:val="00524824"/>
    <w:rsid w:val="00544E69"/>
    <w:rsid w:val="00545DC3"/>
    <w:rsid w:val="00574A08"/>
    <w:rsid w:val="00575CCA"/>
    <w:rsid w:val="0057630F"/>
    <w:rsid w:val="00582F52"/>
    <w:rsid w:val="005A533A"/>
    <w:rsid w:val="005C7ED2"/>
    <w:rsid w:val="005D74A6"/>
    <w:rsid w:val="005F16CE"/>
    <w:rsid w:val="005F4425"/>
    <w:rsid w:val="00621F98"/>
    <w:rsid w:val="006239A3"/>
    <w:rsid w:val="0062693C"/>
    <w:rsid w:val="006452B4"/>
    <w:rsid w:val="006518FC"/>
    <w:rsid w:val="00655F6E"/>
    <w:rsid w:val="0065648B"/>
    <w:rsid w:val="006700A0"/>
    <w:rsid w:val="0067200B"/>
    <w:rsid w:val="00677518"/>
    <w:rsid w:val="00677926"/>
    <w:rsid w:val="00682357"/>
    <w:rsid w:val="006A4463"/>
    <w:rsid w:val="006A72C5"/>
    <w:rsid w:val="006B18D7"/>
    <w:rsid w:val="006B2EAA"/>
    <w:rsid w:val="006C2E1B"/>
    <w:rsid w:val="006C7F26"/>
    <w:rsid w:val="006D33B4"/>
    <w:rsid w:val="006E561F"/>
    <w:rsid w:val="006E7A2F"/>
    <w:rsid w:val="006F3522"/>
    <w:rsid w:val="006F3B69"/>
    <w:rsid w:val="006F77A1"/>
    <w:rsid w:val="00706B49"/>
    <w:rsid w:val="00711109"/>
    <w:rsid w:val="007115E9"/>
    <w:rsid w:val="00711913"/>
    <w:rsid w:val="00712D7A"/>
    <w:rsid w:val="0072352E"/>
    <w:rsid w:val="007258BB"/>
    <w:rsid w:val="00733269"/>
    <w:rsid w:val="007366F1"/>
    <w:rsid w:val="00753254"/>
    <w:rsid w:val="007651DF"/>
    <w:rsid w:val="007874A9"/>
    <w:rsid w:val="0079230F"/>
    <w:rsid w:val="00793AE0"/>
    <w:rsid w:val="007A33C4"/>
    <w:rsid w:val="007B1104"/>
    <w:rsid w:val="007C1DF4"/>
    <w:rsid w:val="007D01D3"/>
    <w:rsid w:val="007D2882"/>
    <w:rsid w:val="007E090C"/>
    <w:rsid w:val="007E4F85"/>
    <w:rsid w:val="0080268D"/>
    <w:rsid w:val="00826AFE"/>
    <w:rsid w:val="00843860"/>
    <w:rsid w:val="00853718"/>
    <w:rsid w:val="00876521"/>
    <w:rsid w:val="00876F0D"/>
    <w:rsid w:val="008824A3"/>
    <w:rsid w:val="00884A54"/>
    <w:rsid w:val="00894748"/>
    <w:rsid w:val="00894BE4"/>
    <w:rsid w:val="008953D1"/>
    <w:rsid w:val="008B64E8"/>
    <w:rsid w:val="00907B55"/>
    <w:rsid w:val="0091207A"/>
    <w:rsid w:val="00926BFA"/>
    <w:rsid w:val="0093372A"/>
    <w:rsid w:val="00954B9D"/>
    <w:rsid w:val="009632E0"/>
    <w:rsid w:val="009833A5"/>
    <w:rsid w:val="0098630B"/>
    <w:rsid w:val="00993279"/>
    <w:rsid w:val="009A5B1F"/>
    <w:rsid w:val="009B4EB7"/>
    <w:rsid w:val="009B7D7F"/>
    <w:rsid w:val="009D1490"/>
    <w:rsid w:val="009D7667"/>
    <w:rsid w:val="009E25AA"/>
    <w:rsid w:val="009E60D2"/>
    <w:rsid w:val="009F6239"/>
    <w:rsid w:val="009F701E"/>
    <w:rsid w:val="00A0346F"/>
    <w:rsid w:val="00A14E39"/>
    <w:rsid w:val="00A2690A"/>
    <w:rsid w:val="00A40FD0"/>
    <w:rsid w:val="00A46E1E"/>
    <w:rsid w:val="00A73220"/>
    <w:rsid w:val="00A91B27"/>
    <w:rsid w:val="00AB2044"/>
    <w:rsid w:val="00AD39D3"/>
    <w:rsid w:val="00AD5D85"/>
    <w:rsid w:val="00AE51C7"/>
    <w:rsid w:val="00AF1506"/>
    <w:rsid w:val="00B03E0A"/>
    <w:rsid w:val="00B248AD"/>
    <w:rsid w:val="00B33F13"/>
    <w:rsid w:val="00B345C3"/>
    <w:rsid w:val="00B35841"/>
    <w:rsid w:val="00B40A99"/>
    <w:rsid w:val="00B53282"/>
    <w:rsid w:val="00B60109"/>
    <w:rsid w:val="00B60453"/>
    <w:rsid w:val="00B80097"/>
    <w:rsid w:val="00B82B39"/>
    <w:rsid w:val="00B833E5"/>
    <w:rsid w:val="00B84843"/>
    <w:rsid w:val="00B86251"/>
    <w:rsid w:val="00BB1DD3"/>
    <w:rsid w:val="00BB7868"/>
    <w:rsid w:val="00BD6691"/>
    <w:rsid w:val="00BD66C7"/>
    <w:rsid w:val="00BF04C8"/>
    <w:rsid w:val="00C1700B"/>
    <w:rsid w:val="00C255D1"/>
    <w:rsid w:val="00C343FD"/>
    <w:rsid w:val="00C51926"/>
    <w:rsid w:val="00C529CE"/>
    <w:rsid w:val="00C539AC"/>
    <w:rsid w:val="00C62797"/>
    <w:rsid w:val="00C871C3"/>
    <w:rsid w:val="00C95E20"/>
    <w:rsid w:val="00CA2E36"/>
    <w:rsid w:val="00CA5121"/>
    <w:rsid w:val="00CC2F6C"/>
    <w:rsid w:val="00CD064B"/>
    <w:rsid w:val="00CD1568"/>
    <w:rsid w:val="00CD5F26"/>
    <w:rsid w:val="00CE62C3"/>
    <w:rsid w:val="00CF5CB8"/>
    <w:rsid w:val="00D71683"/>
    <w:rsid w:val="00DB0039"/>
    <w:rsid w:val="00DB27C5"/>
    <w:rsid w:val="00DC29AA"/>
    <w:rsid w:val="00DD67AC"/>
    <w:rsid w:val="00DF01BB"/>
    <w:rsid w:val="00E03309"/>
    <w:rsid w:val="00E04E86"/>
    <w:rsid w:val="00E10C63"/>
    <w:rsid w:val="00E15516"/>
    <w:rsid w:val="00E22810"/>
    <w:rsid w:val="00E30EA3"/>
    <w:rsid w:val="00E82F38"/>
    <w:rsid w:val="00EE08FF"/>
    <w:rsid w:val="00F02B6F"/>
    <w:rsid w:val="00F43660"/>
    <w:rsid w:val="00F44393"/>
    <w:rsid w:val="00F52027"/>
    <w:rsid w:val="00F54060"/>
    <w:rsid w:val="00F56258"/>
    <w:rsid w:val="00F6488B"/>
    <w:rsid w:val="00F83E9F"/>
    <w:rsid w:val="00F9785E"/>
    <w:rsid w:val="00FB0820"/>
    <w:rsid w:val="00FB26FC"/>
    <w:rsid w:val="00FD1E10"/>
    <w:rsid w:val="00FD4058"/>
    <w:rsid w:val="00FD5461"/>
    <w:rsid w:val="00FF22B9"/>
    <w:rsid w:val="01F1220D"/>
    <w:rsid w:val="024A6BEA"/>
    <w:rsid w:val="02E048FE"/>
    <w:rsid w:val="03210284"/>
    <w:rsid w:val="03516913"/>
    <w:rsid w:val="036323A8"/>
    <w:rsid w:val="046D6B31"/>
    <w:rsid w:val="04A70FD9"/>
    <w:rsid w:val="05042E17"/>
    <w:rsid w:val="058F3E4F"/>
    <w:rsid w:val="0B460403"/>
    <w:rsid w:val="0C614B52"/>
    <w:rsid w:val="0F655E53"/>
    <w:rsid w:val="110A2F63"/>
    <w:rsid w:val="11266715"/>
    <w:rsid w:val="1183248C"/>
    <w:rsid w:val="12837BE6"/>
    <w:rsid w:val="130775E5"/>
    <w:rsid w:val="13E13AA6"/>
    <w:rsid w:val="14BF7474"/>
    <w:rsid w:val="184F7A12"/>
    <w:rsid w:val="18662BD7"/>
    <w:rsid w:val="18B73708"/>
    <w:rsid w:val="18D53DA9"/>
    <w:rsid w:val="19144AA9"/>
    <w:rsid w:val="19B06956"/>
    <w:rsid w:val="1A0D695F"/>
    <w:rsid w:val="1B6123B5"/>
    <w:rsid w:val="1B966B4F"/>
    <w:rsid w:val="1D4813E7"/>
    <w:rsid w:val="1DCD6E6B"/>
    <w:rsid w:val="1ED9473E"/>
    <w:rsid w:val="21AF028F"/>
    <w:rsid w:val="21F22A31"/>
    <w:rsid w:val="25DD3CC5"/>
    <w:rsid w:val="2707521E"/>
    <w:rsid w:val="27833419"/>
    <w:rsid w:val="278352F2"/>
    <w:rsid w:val="28CE5474"/>
    <w:rsid w:val="2A142681"/>
    <w:rsid w:val="2AD11BAB"/>
    <w:rsid w:val="2B46594E"/>
    <w:rsid w:val="2B8747EB"/>
    <w:rsid w:val="2CE64FB7"/>
    <w:rsid w:val="2EAF44FF"/>
    <w:rsid w:val="2F1E75E0"/>
    <w:rsid w:val="2F502FA0"/>
    <w:rsid w:val="31F255FF"/>
    <w:rsid w:val="328B684B"/>
    <w:rsid w:val="35CD19C4"/>
    <w:rsid w:val="36060CDD"/>
    <w:rsid w:val="38133AE4"/>
    <w:rsid w:val="391B4B9A"/>
    <w:rsid w:val="3A121D4D"/>
    <w:rsid w:val="41967F60"/>
    <w:rsid w:val="434B1598"/>
    <w:rsid w:val="438516C0"/>
    <w:rsid w:val="46EF49B1"/>
    <w:rsid w:val="486B57FA"/>
    <w:rsid w:val="49A442EF"/>
    <w:rsid w:val="49A56C53"/>
    <w:rsid w:val="4ABB0AB5"/>
    <w:rsid w:val="4BF27F88"/>
    <w:rsid w:val="4C541760"/>
    <w:rsid w:val="4FDE32C9"/>
    <w:rsid w:val="503A5025"/>
    <w:rsid w:val="50524A36"/>
    <w:rsid w:val="531A5AA2"/>
    <w:rsid w:val="574D5D87"/>
    <w:rsid w:val="58E86922"/>
    <w:rsid w:val="597A007F"/>
    <w:rsid w:val="5A0B0D2E"/>
    <w:rsid w:val="5E0A7E46"/>
    <w:rsid w:val="5F4A3A92"/>
    <w:rsid w:val="603B225D"/>
    <w:rsid w:val="62527164"/>
    <w:rsid w:val="637D2AE1"/>
    <w:rsid w:val="657F5E07"/>
    <w:rsid w:val="664A55EE"/>
    <w:rsid w:val="670D57C3"/>
    <w:rsid w:val="678D18B9"/>
    <w:rsid w:val="688906A6"/>
    <w:rsid w:val="69AB5C21"/>
    <w:rsid w:val="69B919C0"/>
    <w:rsid w:val="6BFE2619"/>
    <w:rsid w:val="6CD470C5"/>
    <w:rsid w:val="6E526208"/>
    <w:rsid w:val="6FCC10B5"/>
    <w:rsid w:val="70040274"/>
    <w:rsid w:val="71D4395E"/>
    <w:rsid w:val="741761C0"/>
    <w:rsid w:val="75E62CDA"/>
    <w:rsid w:val="775D3B43"/>
    <w:rsid w:val="791729F4"/>
    <w:rsid w:val="7A031618"/>
    <w:rsid w:val="7A5C5208"/>
    <w:rsid w:val="7B3D2931"/>
    <w:rsid w:val="7CCB4F03"/>
    <w:rsid w:val="7D696E7B"/>
    <w:rsid w:val="7D6D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2432"/>
  <w15:docId w15:val="{39D3D6B7-E805-46E8-A2EA-CF1E0BDE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C63"/>
    <w:pPr>
      <w:widowControl w:val="0"/>
      <w:jc w:val="both"/>
    </w:pPr>
    <w:rPr>
      <w:rFonts w:ascii="等线" w:eastAsia="等线" w:hAnsi="等线"/>
      <w:kern w:val="2"/>
      <w:sz w:val="21"/>
      <w:szCs w:val="22"/>
    </w:rPr>
  </w:style>
  <w:style w:type="paragraph" w:styleId="1">
    <w:name w:val="heading 1"/>
    <w:basedOn w:val="a"/>
    <w:next w:val="a"/>
    <w:link w:val="1Char"/>
    <w:uiPriority w:val="9"/>
    <w:qFormat/>
    <w:rsid w:val="00E10C6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10C63"/>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rsid w:val="00E10C63"/>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155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E10C63"/>
    <w:pPr>
      <w:ind w:leftChars="400" w:left="840"/>
    </w:pPr>
  </w:style>
  <w:style w:type="paragraph" w:styleId="a3">
    <w:name w:val="footer"/>
    <w:basedOn w:val="a"/>
    <w:link w:val="Char"/>
    <w:uiPriority w:val="99"/>
    <w:unhideWhenUsed/>
    <w:qFormat/>
    <w:rsid w:val="00E10C6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10C6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10C63"/>
  </w:style>
  <w:style w:type="paragraph" w:styleId="20">
    <w:name w:val="toc 2"/>
    <w:basedOn w:val="a"/>
    <w:next w:val="a"/>
    <w:uiPriority w:val="39"/>
    <w:unhideWhenUsed/>
    <w:qFormat/>
    <w:rsid w:val="00E10C63"/>
    <w:pPr>
      <w:ind w:leftChars="200" w:left="420"/>
    </w:pPr>
  </w:style>
  <w:style w:type="paragraph" w:styleId="a5">
    <w:name w:val="Normal (Web)"/>
    <w:basedOn w:val="a"/>
    <w:uiPriority w:val="99"/>
    <w:unhideWhenUsed/>
    <w:qFormat/>
    <w:rsid w:val="00E10C63"/>
    <w:pPr>
      <w:spacing w:beforeAutospacing="1" w:afterAutospacing="1"/>
      <w:jc w:val="left"/>
    </w:pPr>
    <w:rPr>
      <w:kern w:val="0"/>
      <w:sz w:val="24"/>
    </w:rPr>
  </w:style>
  <w:style w:type="character" w:styleId="a6">
    <w:name w:val="Emphasis"/>
    <w:basedOn w:val="a0"/>
    <w:uiPriority w:val="20"/>
    <w:qFormat/>
    <w:rsid w:val="00E10C63"/>
    <w:rPr>
      <w:i/>
      <w:iCs/>
    </w:rPr>
  </w:style>
  <w:style w:type="character" w:styleId="a7">
    <w:name w:val="Hyperlink"/>
    <w:basedOn w:val="a0"/>
    <w:uiPriority w:val="99"/>
    <w:unhideWhenUsed/>
    <w:qFormat/>
    <w:rsid w:val="00E10C63"/>
    <w:rPr>
      <w:color w:val="0563C1"/>
      <w:u w:val="single"/>
    </w:rPr>
  </w:style>
  <w:style w:type="character" w:customStyle="1" w:styleId="1Char">
    <w:name w:val="标题 1 Char"/>
    <w:basedOn w:val="a0"/>
    <w:link w:val="1"/>
    <w:uiPriority w:val="9"/>
    <w:qFormat/>
    <w:rsid w:val="00E10C63"/>
    <w:rPr>
      <w:b/>
      <w:bCs/>
      <w:kern w:val="44"/>
      <w:sz w:val="44"/>
      <w:szCs w:val="44"/>
    </w:rPr>
  </w:style>
  <w:style w:type="character" w:customStyle="1" w:styleId="2Char">
    <w:name w:val="标题 2 Char"/>
    <w:basedOn w:val="a0"/>
    <w:link w:val="2"/>
    <w:uiPriority w:val="9"/>
    <w:qFormat/>
    <w:rsid w:val="00E10C63"/>
    <w:rPr>
      <w:rFonts w:ascii="等线 Light" w:eastAsia="等线 Light" w:hAnsi="等线 Light" w:cs="Times New Roman"/>
      <w:b/>
      <w:bCs/>
      <w:sz w:val="32"/>
      <w:szCs w:val="32"/>
    </w:rPr>
  </w:style>
  <w:style w:type="character" w:customStyle="1" w:styleId="3Char">
    <w:name w:val="标题 3 Char"/>
    <w:basedOn w:val="a0"/>
    <w:link w:val="3"/>
    <w:uiPriority w:val="9"/>
    <w:qFormat/>
    <w:rsid w:val="00E10C63"/>
    <w:rPr>
      <w:b/>
      <w:bCs/>
      <w:sz w:val="32"/>
      <w:szCs w:val="32"/>
    </w:rPr>
  </w:style>
  <w:style w:type="character" w:customStyle="1" w:styleId="Char0">
    <w:name w:val="页眉 Char"/>
    <w:basedOn w:val="a0"/>
    <w:link w:val="a4"/>
    <w:uiPriority w:val="99"/>
    <w:qFormat/>
    <w:rsid w:val="00E10C63"/>
    <w:rPr>
      <w:sz w:val="18"/>
      <w:szCs w:val="18"/>
    </w:rPr>
  </w:style>
  <w:style w:type="character" w:customStyle="1" w:styleId="Char">
    <w:name w:val="页脚 Char"/>
    <w:basedOn w:val="a0"/>
    <w:link w:val="a3"/>
    <w:uiPriority w:val="99"/>
    <w:qFormat/>
    <w:rsid w:val="00E10C63"/>
    <w:rPr>
      <w:sz w:val="18"/>
      <w:szCs w:val="18"/>
    </w:rPr>
  </w:style>
  <w:style w:type="character" w:customStyle="1" w:styleId="4Char">
    <w:name w:val="标题 4 Char"/>
    <w:basedOn w:val="a0"/>
    <w:link w:val="4"/>
    <w:uiPriority w:val="9"/>
    <w:rsid w:val="00E15516"/>
    <w:rPr>
      <w:rFonts w:asciiTheme="majorHAnsi" w:eastAsiaTheme="majorEastAsia" w:hAnsiTheme="majorHAnsi" w:cstheme="majorBidi"/>
      <w:b/>
      <w:bCs/>
      <w:kern w:val="2"/>
      <w:sz w:val="28"/>
      <w:szCs w:val="28"/>
    </w:rPr>
  </w:style>
  <w:style w:type="paragraph" w:styleId="a8">
    <w:name w:val="Balloon Text"/>
    <w:basedOn w:val="a"/>
    <w:link w:val="Char1"/>
    <w:uiPriority w:val="99"/>
    <w:semiHidden/>
    <w:unhideWhenUsed/>
    <w:rsid w:val="003437E9"/>
    <w:rPr>
      <w:sz w:val="18"/>
      <w:szCs w:val="18"/>
    </w:rPr>
  </w:style>
  <w:style w:type="character" w:customStyle="1" w:styleId="Char1">
    <w:name w:val="批注框文本 Char"/>
    <w:basedOn w:val="a0"/>
    <w:link w:val="a8"/>
    <w:uiPriority w:val="99"/>
    <w:semiHidden/>
    <w:rsid w:val="003437E9"/>
    <w:rPr>
      <w:rFonts w:ascii="等线" w:eastAsia="等线" w:hAnsi="等线"/>
      <w:kern w:val="2"/>
      <w:sz w:val="18"/>
      <w:szCs w:val="18"/>
    </w:rPr>
  </w:style>
  <w:style w:type="character" w:styleId="a9">
    <w:name w:val="Strong"/>
    <w:basedOn w:val="a0"/>
    <w:uiPriority w:val="22"/>
    <w:qFormat/>
    <w:rsid w:val="004B1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35735">
      <w:bodyDiv w:val="1"/>
      <w:marLeft w:val="0"/>
      <w:marRight w:val="0"/>
      <w:marTop w:val="0"/>
      <w:marBottom w:val="0"/>
      <w:divBdr>
        <w:top w:val="none" w:sz="0" w:space="0" w:color="auto"/>
        <w:left w:val="none" w:sz="0" w:space="0" w:color="auto"/>
        <w:bottom w:val="none" w:sz="0" w:space="0" w:color="auto"/>
        <w:right w:val="none" w:sz="0" w:space="0" w:color="auto"/>
      </w:divBdr>
    </w:div>
    <w:div w:id="116623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5%B1%85%E5%AE%B6%E5%85%BB%E8%80%81%E6%9C%8D%E5%8A%A1/7012038" TargetMode="External"/><Relationship Id="rId5" Type="http://schemas.openxmlformats.org/officeDocument/2006/relationships/settings" Target="settings.xml"/><Relationship Id="rId10" Type="http://schemas.openxmlformats.org/officeDocument/2006/relationships/hyperlink" Target="https://baike.baidu.com/item/%E5%A4%B1%E7%8B%AC/5617189" TargetMode="External"/><Relationship Id="rId4" Type="http://schemas.openxmlformats.org/officeDocument/2006/relationships/styles" Target="styles.xml"/><Relationship Id="rId9" Type="http://schemas.openxmlformats.org/officeDocument/2006/relationships/hyperlink" Target="https://baike.baidu.com/item/%E5%9F%BA%E6%9C%AC%E5%8C%BB%E7%96%97%E4%BF%9D%E9%99%A9/346006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F15538-8E91-43E8-9AA2-BAF887E5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Links>
    <vt:vector size="36" baseType="variant">
      <vt:variant>
        <vt:i4>2883691</vt:i4>
      </vt:variant>
      <vt:variant>
        <vt:i4>15</vt:i4>
      </vt:variant>
      <vt:variant>
        <vt:i4>0</vt:i4>
      </vt:variant>
      <vt:variant>
        <vt:i4>5</vt:i4>
      </vt:variant>
      <vt:variant>
        <vt:lpwstr>https://baike.baidu.com/item/%E7%A4%BE%E5%8C%BA%E6%9C%8D%E5%8A%A1%E4%B8%AD%E5%BF%83/2320622</vt:lpwstr>
      </vt:variant>
      <vt:variant>
        <vt:lpwstr/>
      </vt:variant>
      <vt:variant>
        <vt:i4>983058</vt:i4>
      </vt:variant>
      <vt:variant>
        <vt:i4>12</vt:i4>
      </vt:variant>
      <vt:variant>
        <vt:i4>0</vt:i4>
      </vt:variant>
      <vt:variant>
        <vt:i4>5</vt:i4>
      </vt:variant>
      <vt:variant>
        <vt:lpwstr>https://baike.baidu.com/item/%E7%A4%BE%E5%8C%BA%E5%85%BB%E8%80%81/2822383</vt:lpwstr>
      </vt:variant>
      <vt:variant>
        <vt:lpwstr/>
      </vt:variant>
      <vt:variant>
        <vt:i4>7340129</vt:i4>
      </vt:variant>
      <vt:variant>
        <vt:i4>9</vt:i4>
      </vt:variant>
      <vt:variant>
        <vt:i4>0</vt:i4>
      </vt:variant>
      <vt:variant>
        <vt:i4>5</vt:i4>
      </vt:variant>
      <vt:variant>
        <vt:lpwstr>https://baike.baidu.com/item/%E5%B1%85%E5%AE%B6%E5%85%BB%E8%80%81%E6%9C%8D%E5%8A%A1/7012038</vt:lpwstr>
      </vt:variant>
      <vt:variant>
        <vt:lpwstr/>
      </vt:variant>
      <vt:variant>
        <vt:i4>7798834</vt:i4>
      </vt:variant>
      <vt:variant>
        <vt:i4>6</vt:i4>
      </vt:variant>
      <vt:variant>
        <vt:i4>0</vt:i4>
      </vt:variant>
      <vt:variant>
        <vt:i4>5</vt:i4>
      </vt:variant>
      <vt:variant>
        <vt:lpwstr>https://baike.baidu.com/item/%E5%A4%B1%E7%8B%AC/5617189</vt:lpwstr>
      </vt:variant>
      <vt:variant>
        <vt:lpwstr/>
      </vt:variant>
      <vt:variant>
        <vt:i4>8323134</vt:i4>
      </vt:variant>
      <vt:variant>
        <vt:i4>3</vt:i4>
      </vt:variant>
      <vt:variant>
        <vt:i4>0</vt:i4>
      </vt:variant>
      <vt:variant>
        <vt:i4>5</vt:i4>
      </vt:variant>
      <vt:variant>
        <vt:lpwstr>https://baike.baidu.com/item/%E5%9F%BA%E6%9C%AC%E5%8C%BB%E7%96%97%E4%BF%9D%E9%99%A9/3460063</vt:lpwstr>
      </vt:variant>
      <vt:variant>
        <vt:lpwstr/>
      </vt:variant>
      <vt:variant>
        <vt:i4>8323198</vt:i4>
      </vt:variant>
      <vt:variant>
        <vt:i4>0</vt:i4>
      </vt:variant>
      <vt:variant>
        <vt:i4>0</vt:i4>
      </vt:variant>
      <vt:variant>
        <vt:i4>5</vt:i4>
      </vt:variant>
      <vt:variant>
        <vt:lpwstr>https://baike.baidu.com/item/%E6%97%A0%E9%9A%9C%E7%A2%8D%E8%AE%BE%E6%96%BD/7469868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照宇 陈</dc:creator>
  <cp:lastModifiedBy>lenovo</cp:lastModifiedBy>
  <cp:revision>9</cp:revision>
  <cp:lastPrinted>2019-09-16T00:31:00Z</cp:lastPrinted>
  <dcterms:created xsi:type="dcterms:W3CDTF">2019-09-12T04:01:00Z</dcterms:created>
  <dcterms:modified xsi:type="dcterms:W3CDTF">2019-09-16T07:53:00Z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