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3D1" w:rsidRPr="00BF1896" w:rsidRDefault="001F6365" w:rsidP="00BF1896">
      <w:pPr>
        <w:jc w:val="center"/>
        <w:rPr>
          <w:rFonts w:ascii="方正小标宋简体" w:eastAsia="方正小标宋简体" w:hAnsi="Microsoft YaHei UI" w:hint="eastAsia"/>
          <w:color w:val="191919"/>
          <w:sz w:val="36"/>
          <w:szCs w:val="36"/>
          <w:shd w:val="clear" w:color="auto" w:fill="FFFFFF"/>
        </w:rPr>
      </w:pPr>
      <w:r w:rsidRPr="00BF1896">
        <w:rPr>
          <w:rFonts w:ascii="方正小标宋简体" w:eastAsia="方正小标宋简体" w:hAnsi="Microsoft YaHei UI" w:hint="eastAsia"/>
          <w:color w:val="191919"/>
          <w:sz w:val="36"/>
          <w:szCs w:val="36"/>
          <w:shd w:val="clear" w:color="auto" w:fill="FFFFFF"/>
        </w:rPr>
        <w:t>山东省首支地名文化志愿服务队在历下区成立</w:t>
      </w:r>
    </w:p>
    <w:p w:rsidR="001F6365" w:rsidRPr="00BF1896" w:rsidRDefault="001F6365">
      <w:pPr>
        <w:rPr>
          <w:rFonts w:ascii="Microsoft YaHei UI" w:eastAsia="Microsoft YaHei UI" w:hAnsi="Microsoft YaHei UI"/>
          <w:color w:val="191919"/>
          <w:sz w:val="24"/>
          <w:szCs w:val="24"/>
          <w:shd w:val="clear" w:color="auto" w:fill="FFFFFF"/>
        </w:rPr>
      </w:pPr>
    </w:p>
    <w:p w:rsidR="001F6365" w:rsidRPr="00BF1896" w:rsidRDefault="00BF1896" w:rsidP="001F6365">
      <w:pPr>
        <w:rPr>
          <w:sz w:val="24"/>
          <w:szCs w:val="24"/>
        </w:rPr>
      </w:pPr>
      <w:r w:rsidRPr="00BF1896">
        <w:rPr>
          <w:rFonts w:hint="eastAsia"/>
          <w:sz w:val="24"/>
          <w:szCs w:val="24"/>
        </w:rPr>
        <w:t xml:space="preserve">    </w:t>
      </w:r>
      <w:r w:rsidR="001F6365" w:rsidRPr="00BF1896">
        <w:rPr>
          <w:sz w:val="24"/>
          <w:szCs w:val="24"/>
        </w:rPr>
        <w:t>为贯彻习近平总书记对民政工作以及区划地名工作重要指示批示精神，保护弘扬优秀地名文化，加强地名文化建设，</w:t>
      </w:r>
      <w:r w:rsidR="001F6365" w:rsidRPr="00BF1896">
        <w:rPr>
          <w:sz w:val="24"/>
          <w:szCs w:val="24"/>
        </w:rPr>
        <w:t>12</w:t>
      </w:r>
      <w:r w:rsidR="001F6365" w:rsidRPr="00BF1896">
        <w:rPr>
          <w:sz w:val="24"/>
          <w:szCs w:val="24"/>
        </w:rPr>
        <w:t>月</w:t>
      </w:r>
      <w:r w:rsidR="001F6365" w:rsidRPr="00BF1896">
        <w:rPr>
          <w:sz w:val="24"/>
          <w:szCs w:val="24"/>
        </w:rPr>
        <w:t>28</w:t>
      </w:r>
      <w:r w:rsidR="001F6365" w:rsidRPr="00BF1896">
        <w:rPr>
          <w:sz w:val="24"/>
          <w:szCs w:val="24"/>
        </w:rPr>
        <w:t>日下午，山东省首支地名文化志愿服务队在历下区成立。</w:t>
      </w:r>
    </w:p>
    <w:p w:rsidR="001F6365" w:rsidRPr="001F6365" w:rsidRDefault="001F6365" w:rsidP="001F6365">
      <w:r w:rsidRPr="001F6365">
        <w:rPr>
          <w:noProof/>
        </w:rPr>
        <w:drawing>
          <wp:inline distT="0" distB="0" distL="0" distR="0">
            <wp:extent cx="5274310" cy="2560801"/>
            <wp:effectExtent l="0" t="0" r="2540" b="0"/>
            <wp:docPr id="1" name="图片 1" descr="C:\Users\ADMINI~1\AppData\Local\Temp\16408354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64083541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2560801"/>
                    </a:xfrm>
                    <a:prstGeom prst="rect">
                      <a:avLst/>
                    </a:prstGeom>
                    <a:noFill/>
                    <a:ln>
                      <a:noFill/>
                    </a:ln>
                  </pic:spPr>
                </pic:pic>
              </a:graphicData>
            </a:graphic>
          </wp:inline>
        </w:drawing>
      </w:r>
    </w:p>
    <w:p w:rsidR="001F6365" w:rsidRPr="00BF1896" w:rsidRDefault="001F6365" w:rsidP="001F6365">
      <w:pPr>
        <w:rPr>
          <w:rFonts w:hint="eastAsia"/>
          <w:sz w:val="24"/>
          <w:szCs w:val="24"/>
        </w:rPr>
      </w:pPr>
      <w:r w:rsidRPr="001F6365">
        <w:t xml:space="preserve">　　</w:t>
      </w:r>
      <w:r w:rsidRPr="00BF1896">
        <w:rPr>
          <w:sz w:val="24"/>
          <w:szCs w:val="24"/>
        </w:rPr>
        <w:t>当日历下区</w:t>
      </w:r>
      <w:r w:rsidRPr="00BF1896">
        <w:rPr>
          <w:sz w:val="24"/>
          <w:szCs w:val="24"/>
        </w:rPr>
        <w:t>“</w:t>
      </w:r>
      <w:r w:rsidRPr="00BF1896">
        <w:rPr>
          <w:sz w:val="24"/>
          <w:szCs w:val="24"/>
        </w:rPr>
        <w:t>地名文化大家谈</w:t>
      </w:r>
      <w:r w:rsidRPr="00BF1896">
        <w:rPr>
          <w:sz w:val="24"/>
          <w:szCs w:val="24"/>
        </w:rPr>
        <w:t>”</w:t>
      </w:r>
      <w:r w:rsidRPr="00BF1896">
        <w:rPr>
          <w:sz w:val="24"/>
          <w:szCs w:val="24"/>
        </w:rPr>
        <w:t>开讲活动暨</w:t>
      </w:r>
      <w:r w:rsidRPr="00BF1896">
        <w:rPr>
          <w:sz w:val="24"/>
          <w:szCs w:val="24"/>
        </w:rPr>
        <w:t>“</w:t>
      </w:r>
      <w:r w:rsidRPr="00BF1896">
        <w:rPr>
          <w:sz w:val="24"/>
          <w:szCs w:val="24"/>
        </w:rPr>
        <w:t>历下者</w:t>
      </w:r>
      <w:r w:rsidRPr="00BF1896">
        <w:rPr>
          <w:sz w:val="24"/>
          <w:szCs w:val="24"/>
        </w:rPr>
        <w:t>”</w:t>
      </w:r>
      <w:r w:rsidRPr="00BF1896">
        <w:rPr>
          <w:sz w:val="24"/>
          <w:szCs w:val="24"/>
        </w:rPr>
        <w:t>地名文化志愿服务队授旗仪式在历下创益园举行。山东省民政厅、济南市民政局、历下区民政局等地名主管部门领导、地名文化领域专家及部分志愿者代表参加了活动。</w:t>
      </w:r>
    </w:p>
    <w:p w:rsidR="001F6365" w:rsidRDefault="001F6365">
      <w:r>
        <w:rPr>
          <w:noProof/>
        </w:rPr>
        <w:drawing>
          <wp:inline distT="0" distB="0" distL="0" distR="0" wp14:anchorId="223FD0E6" wp14:editId="63DA9C61">
            <wp:extent cx="5274310" cy="3463290"/>
            <wp:effectExtent l="0" t="0" r="254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74310" cy="3463290"/>
                    </a:xfrm>
                    <a:prstGeom prst="rect">
                      <a:avLst/>
                    </a:prstGeom>
                  </pic:spPr>
                </pic:pic>
              </a:graphicData>
            </a:graphic>
          </wp:inline>
        </w:drawing>
      </w:r>
    </w:p>
    <w:p w:rsidR="001F6365" w:rsidRDefault="001F6365">
      <w:r>
        <w:rPr>
          <w:noProof/>
        </w:rPr>
        <w:lastRenderedPageBreak/>
        <w:drawing>
          <wp:inline distT="0" distB="0" distL="0" distR="0" wp14:anchorId="49B724DD" wp14:editId="20E86740">
            <wp:extent cx="5274310" cy="3421380"/>
            <wp:effectExtent l="0" t="0" r="254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3421380"/>
                    </a:xfrm>
                    <a:prstGeom prst="rect">
                      <a:avLst/>
                    </a:prstGeom>
                  </pic:spPr>
                </pic:pic>
              </a:graphicData>
            </a:graphic>
          </wp:inline>
        </w:drawing>
      </w:r>
    </w:p>
    <w:p w:rsidR="001F6365" w:rsidRDefault="001F6365">
      <w:r>
        <w:rPr>
          <w:rFonts w:ascii="Microsoft YaHei UI" w:eastAsia="Microsoft YaHei UI" w:hAnsi="Microsoft YaHei UI" w:hint="eastAsia"/>
          <w:color w:val="191919"/>
          <w:spacing w:val="5"/>
          <w:sz w:val="23"/>
          <w:szCs w:val="23"/>
          <w:shd w:val="clear" w:color="auto" w:fill="FFFFFF"/>
        </w:rPr>
        <w:t>市民政局党组成员、副局长、市社会组织管理局局长张鲁宁致辞</w:t>
      </w:r>
    </w:p>
    <w:p w:rsidR="001F6365" w:rsidRDefault="001F6365">
      <w:pPr>
        <w:rPr>
          <w:rFonts w:hint="eastAsia"/>
        </w:rPr>
      </w:pPr>
      <w:bookmarkStart w:id="0" w:name="_GoBack"/>
      <w:r>
        <w:rPr>
          <w:noProof/>
        </w:rPr>
        <w:drawing>
          <wp:inline distT="0" distB="0" distL="0" distR="0" wp14:anchorId="6F3C53B6" wp14:editId="7AA98A59">
            <wp:extent cx="5242560" cy="336042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42560" cy="3360420"/>
                    </a:xfrm>
                    <a:prstGeom prst="rect">
                      <a:avLst/>
                    </a:prstGeom>
                  </pic:spPr>
                </pic:pic>
              </a:graphicData>
            </a:graphic>
          </wp:inline>
        </w:drawing>
      </w:r>
      <w:bookmarkEnd w:id="0"/>
    </w:p>
    <w:p w:rsidR="001F6365" w:rsidRDefault="001F6365">
      <w:r>
        <w:rPr>
          <w:noProof/>
        </w:rPr>
        <w:lastRenderedPageBreak/>
        <w:drawing>
          <wp:inline distT="0" distB="0" distL="0" distR="0" wp14:anchorId="4767B541" wp14:editId="5F98E550">
            <wp:extent cx="5274310" cy="328358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283585"/>
                    </a:xfrm>
                    <a:prstGeom prst="rect">
                      <a:avLst/>
                    </a:prstGeom>
                  </pic:spPr>
                </pic:pic>
              </a:graphicData>
            </a:graphic>
          </wp:inline>
        </w:drawing>
      </w:r>
    </w:p>
    <w:p w:rsidR="001F6365" w:rsidRDefault="001F6365">
      <w:r>
        <w:rPr>
          <w:rFonts w:ascii="Microsoft YaHei UI" w:eastAsia="Microsoft YaHei UI" w:hAnsi="Microsoft YaHei UI" w:hint="eastAsia"/>
          <w:color w:val="191919"/>
          <w:spacing w:val="5"/>
          <w:sz w:val="23"/>
          <w:szCs w:val="23"/>
          <w:shd w:val="clear" w:color="auto" w:fill="FFFFFF"/>
        </w:rPr>
        <w:t>省民政厅区划地名处处长张子龙致辞，并为“历下者”地名文化志愿服务队授旗</w:t>
      </w:r>
    </w:p>
    <w:p w:rsidR="001F6365" w:rsidRDefault="001F6365">
      <w:r>
        <w:rPr>
          <w:noProof/>
        </w:rPr>
        <w:drawing>
          <wp:inline distT="0" distB="0" distL="0" distR="0" wp14:anchorId="33F48CC2" wp14:editId="092B26A4">
            <wp:extent cx="5274310" cy="295973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2959735"/>
                    </a:xfrm>
                    <a:prstGeom prst="rect">
                      <a:avLst/>
                    </a:prstGeom>
                  </pic:spPr>
                </pic:pic>
              </a:graphicData>
            </a:graphic>
          </wp:inline>
        </w:drawing>
      </w:r>
    </w:p>
    <w:p w:rsidR="001F6365" w:rsidRDefault="001F6365" w:rsidP="001F6365">
      <w:pPr>
        <w:pStyle w:val="ql-block"/>
        <w:shd w:val="clear" w:color="auto" w:fill="FFFFFF"/>
        <w:spacing w:before="0" w:beforeAutospacing="0" w:after="0" w:afterAutospacing="0" w:line="384" w:lineRule="atLeast"/>
        <w:jc w:val="both"/>
        <w:rPr>
          <w:rFonts w:ascii="inherit" w:eastAsia="Microsoft YaHei UI" w:hAnsi="inherit"/>
          <w:color w:val="191919"/>
          <w:spacing w:val="5"/>
          <w:sz w:val="9"/>
          <w:szCs w:val="9"/>
        </w:rPr>
      </w:pPr>
      <w:r>
        <w:rPr>
          <w:rFonts w:ascii="inherit" w:eastAsia="Microsoft YaHei UI" w:hAnsi="inherit"/>
          <w:color w:val="191919"/>
          <w:spacing w:val="5"/>
          <w:sz w:val="23"/>
          <w:szCs w:val="23"/>
        </w:rPr>
        <w:t>志愿者代表现场宣读倡议书</w:t>
      </w:r>
    </w:p>
    <w:p w:rsidR="001F6365" w:rsidRPr="00BF1896" w:rsidRDefault="001F6365" w:rsidP="001F6365">
      <w:pPr>
        <w:pStyle w:val="ql-block"/>
        <w:shd w:val="clear" w:color="auto" w:fill="FFFFFF"/>
        <w:spacing w:before="0" w:beforeAutospacing="0" w:after="0" w:afterAutospacing="0" w:line="384" w:lineRule="atLeast"/>
        <w:jc w:val="both"/>
        <w:rPr>
          <w:rFonts w:ascii="inherit" w:eastAsia="Microsoft YaHei UI" w:hAnsi="inherit"/>
          <w:color w:val="191919"/>
          <w:spacing w:val="5"/>
        </w:rPr>
      </w:pPr>
      <w:r>
        <w:rPr>
          <w:rFonts w:ascii="inherit" w:eastAsia="Microsoft YaHei UI" w:hAnsi="inherit"/>
          <w:color w:val="191919"/>
          <w:spacing w:val="5"/>
          <w:sz w:val="9"/>
          <w:szCs w:val="9"/>
        </w:rPr>
        <w:t xml:space="preserve">　</w:t>
      </w:r>
      <w:r w:rsidRPr="00BF1896">
        <w:rPr>
          <w:rFonts w:ascii="inherit" w:eastAsia="Microsoft YaHei UI" w:hAnsi="inherit"/>
          <w:color w:val="191919"/>
          <w:spacing w:val="5"/>
          <w:sz w:val="22"/>
          <w:szCs w:val="22"/>
        </w:rPr>
        <w:t xml:space="preserve">　</w:t>
      </w:r>
      <w:r w:rsidR="00BF1896" w:rsidRPr="00BF1896">
        <w:rPr>
          <w:rFonts w:ascii="inherit" w:eastAsia="Microsoft YaHei UI" w:hAnsi="inherit" w:hint="eastAsia"/>
          <w:color w:val="191919"/>
          <w:spacing w:val="5"/>
        </w:rPr>
        <w:t xml:space="preserve"> </w:t>
      </w:r>
      <w:r w:rsidRPr="00BF1896">
        <w:rPr>
          <w:rFonts w:ascii="inherit" w:eastAsia="Microsoft YaHei UI" w:hAnsi="inherit"/>
          <w:color w:val="191919"/>
          <w:spacing w:val="5"/>
        </w:rPr>
        <w:t>活动以</w:t>
      </w:r>
      <w:r w:rsidRPr="00BF1896">
        <w:rPr>
          <w:rFonts w:ascii="inherit" w:eastAsia="Microsoft YaHei UI" w:hAnsi="inherit"/>
          <w:color w:val="191919"/>
          <w:spacing w:val="5"/>
        </w:rPr>
        <w:t>“</w:t>
      </w:r>
      <w:r w:rsidRPr="00BF1896">
        <w:rPr>
          <w:rFonts w:ascii="inherit" w:eastAsia="Microsoft YaHei UI" w:hAnsi="inherit"/>
          <w:color w:val="191919"/>
          <w:spacing w:val="5"/>
        </w:rPr>
        <w:t>保护地名文化</w:t>
      </w:r>
      <w:r w:rsidRPr="00BF1896">
        <w:rPr>
          <w:rFonts w:ascii="inherit" w:eastAsia="Microsoft YaHei UI" w:hAnsi="inherit"/>
          <w:color w:val="191919"/>
          <w:spacing w:val="5"/>
        </w:rPr>
        <w:t xml:space="preserve"> </w:t>
      </w:r>
      <w:r w:rsidRPr="00BF1896">
        <w:rPr>
          <w:rFonts w:ascii="inherit" w:eastAsia="Microsoft YaHei UI" w:hAnsi="inherit"/>
          <w:color w:val="191919"/>
          <w:spacing w:val="5"/>
        </w:rPr>
        <w:t>记住美丽乡愁</w:t>
      </w:r>
      <w:r w:rsidRPr="00BF1896">
        <w:rPr>
          <w:rFonts w:ascii="inherit" w:eastAsia="Microsoft YaHei UI" w:hAnsi="inherit"/>
          <w:color w:val="191919"/>
          <w:spacing w:val="5"/>
        </w:rPr>
        <w:t>”</w:t>
      </w:r>
      <w:r w:rsidRPr="00BF1896">
        <w:rPr>
          <w:rFonts w:ascii="inherit" w:eastAsia="Microsoft YaHei UI" w:hAnsi="inherit"/>
          <w:color w:val="191919"/>
          <w:spacing w:val="5"/>
        </w:rPr>
        <w:t>为主题，除为</w:t>
      </w:r>
      <w:r w:rsidRPr="00BF1896">
        <w:rPr>
          <w:rFonts w:ascii="inherit" w:eastAsia="Microsoft YaHei UI" w:hAnsi="inherit"/>
          <w:color w:val="191919"/>
          <w:spacing w:val="5"/>
        </w:rPr>
        <w:t>“</w:t>
      </w:r>
      <w:r w:rsidRPr="00BF1896">
        <w:rPr>
          <w:rFonts w:ascii="inherit" w:eastAsia="Microsoft YaHei UI" w:hAnsi="inherit"/>
          <w:color w:val="191919"/>
          <w:spacing w:val="5"/>
        </w:rPr>
        <w:t>历下者</w:t>
      </w:r>
      <w:r w:rsidRPr="00BF1896">
        <w:rPr>
          <w:rFonts w:ascii="inherit" w:eastAsia="Microsoft YaHei UI" w:hAnsi="inherit"/>
          <w:color w:val="191919"/>
          <w:spacing w:val="5"/>
        </w:rPr>
        <w:t>”</w:t>
      </w:r>
      <w:r w:rsidRPr="00BF1896">
        <w:rPr>
          <w:rFonts w:ascii="inherit" w:eastAsia="Microsoft YaHei UI" w:hAnsi="inherit"/>
          <w:color w:val="191919"/>
          <w:spacing w:val="5"/>
        </w:rPr>
        <w:t>地名文化志愿服务队授旗以外，还穿插了</w:t>
      </w:r>
      <w:r w:rsidRPr="00BF1896">
        <w:rPr>
          <w:rFonts w:ascii="inherit" w:eastAsia="Microsoft YaHei UI" w:hAnsi="inherit"/>
          <w:color w:val="191919"/>
          <w:spacing w:val="5"/>
        </w:rPr>
        <w:t>“</w:t>
      </w:r>
      <w:r w:rsidRPr="00BF1896">
        <w:rPr>
          <w:rFonts w:ascii="inherit" w:eastAsia="Microsoft YaHei UI" w:hAnsi="inherit"/>
          <w:color w:val="191919"/>
          <w:spacing w:val="5"/>
        </w:rPr>
        <w:t>历下地名故事有奖征文颁奖</w:t>
      </w:r>
      <w:r w:rsidRPr="00BF1896">
        <w:rPr>
          <w:rFonts w:ascii="inherit" w:eastAsia="Microsoft YaHei UI" w:hAnsi="inherit"/>
          <w:color w:val="191919"/>
          <w:spacing w:val="5"/>
        </w:rPr>
        <w:t>”“</w:t>
      </w:r>
      <w:r w:rsidRPr="00BF1896">
        <w:rPr>
          <w:rFonts w:ascii="inherit" w:eastAsia="Microsoft YaHei UI" w:hAnsi="inherit"/>
          <w:color w:val="191919"/>
          <w:spacing w:val="5"/>
        </w:rPr>
        <w:t>地名有声栏目介绍</w:t>
      </w:r>
      <w:r w:rsidRPr="00BF1896">
        <w:rPr>
          <w:rFonts w:ascii="inherit" w:eastAsia="Microsoft YaHei UI" w:hAnsi="inherit"/>
          <w:color w:val="191919"/>
          <w:spacing w:val="5"/>
        </w:rPr>
        <w:t>”“</w:t>
      </w:r>
      <w:r w:rsidRPr="00BF1896">
        <w:rPr>
          <w:rFonts w:ascii="inherit" w:eastAsia="Microsoft YaHei UI" w:hAnsi="inherit"/>
          <w:color w:val="191919"/>
          <w:spacing w:val="5"/>
        </w:rPr>
        <w:t>地名文化大家谈</w:t>
      </w:r>
      <w:r w:rsidRPr="00BF1896">
        <w:rPr>
          <w:rFonts w:ascii="inherit" w:eastAsia="Microsoft YaHei UI" w:hAnsi="inherit"/>
          <w:color w:val="191919"/>
          <w:spacing w:val="5"/>
        </w:rPr>
        <w:t>”“</w:t>
      </w:r>
      <w:r w:rsidRPr="00BF1896">
        <w:rPr>
          <w:rFonts w:ascii="inherit" w:eastAsia="Microsoft YaHei UI" w:hAnsi="inherit"/>
          <w:color w:val="191919"/>
          <w:spacing w:val="5"/>
        </w:rPr>
        <w:t>地名文化摄影展</w:t>
      </w:r>
      <w:r w:rsidRPr="00BF1896">
        <w:rPr>
          <w:rFonts w:ascii="inherit" w:eastAsia="Microsoft YaHei UI" w:hAnsi="inherit"/>
          <w:color w:val="191919"/>
          <w:spacing w:val="5"/>
        </w:rPr>
        <w:t>”</w:t>
      </w:r>
      <w:r w:rsidRPr="00BF1896">
        <w:rPr>
          <w:rFonts w:ascii="inherit" w:eastAsia="Microsoft YaHei UI" w:hAnsi="inherit"/>
          <w:color w:val="191919"/>
          <w:spacing w:val="5"/>
        </w:rPr>
        <w:t>以及</w:t>
      </w:r>
      <w:r w:rsidRPr="00BF1896">
        <w:rPr>
          <w:rFonts w:ascii="inherit" w:eastAsia="Microsoft YaHei UI" w:hAnsi="inherit"/>
          <w:color w:val="191919"/>
          <w:spacing w:val="5"/>
        </w:rPr>
        <w:t>“</w:t>
      </w:r>
      <w:r w:rsidRPr="00BF1896">
        <w:rPr>
          <w:rFonts w:ascii="inherit" w:eastAsia="Microsoft YaHei UI" w:hAnsi="inherit"/>
          <w:color w:val="191919"/>
          <w:spacing w:val="5"/>
        </w:rPr>
        <w:t>趣味地名游戏</w:t>
      </w:r>
      <w:r w:rsidRPr="00BF1896">
        <w:rPr>
          <w:rFonts w:ascii="inherit" w:eastAsia="Microsoft YaHei UI" w:hAnsi="inherit"/>
          <w:color w:val="191919"/>
          <w:spacing w:val="5"/>
        </w:rPr>
        <w:t>”</w:t>
      </w:r>
      <w:r w:rsidRPr="00BF1896">
        <w:rPr>
          <w:rFonts w:ascii="inherit" w:eastAsia="Microsoft YaHei UI" w:hAnsi="inherit"/>
          <w:color w:val="191919"/>
          <w:spacing w:val="5"/>
        </w:rPr>
        <w:t>等活动。</w:t>
      </w:r>
    </w:p>
    <w:p w:rsidR="001F6365" w:rsidRPr="001F6365" w:rsidRDefault="001F6365">
      <w:r>
        <w:rPr>
          <w:noProof/>
        </w:rPr>
        <w:lastRenderedPageBreak/>
        <w:drawing>
          <wp:inline distT="0" distB="0" distL="0" distR="0" wp14:anchorId="77279A08" wp14:editId="37FABE82">
            <wp:extent cx="4556760" cy="2545080"/>
            <wp:effectExtent l="0" t="0" r="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57163" cy="2545305"/>
                    </a:xfrm>
                    <a:prstGeom prst="rect">
                      <a:avLst/>
                    </a:prstGeom>
                  </pic:spPr>
                </pic:pic>
              </a:graphicData>
            </a:graphic>
          </wp:inline>
        </w:drawing>
      </w:r>
    </w:p>
    <w:p w:rsidR="001F6365" w:rsidRDefault="001F6365">
      <w:r>
        <w:rPr>
          <w:rFonts w:ascii="Microsoft YaHei UI" w:eastAsia="Microsoft YaHei UI" w:hAnsi="Microsoft YaHei UI" w:hint="eastAsia"/>
          <w:color w:val="191919"/>
          <w:spacing w:val="5"/>
          <w:sz w:val="23"/>
          <w:szCs w:val="23"/>
          <w:shd w:val="clear" w:color="auto" w:fill="FFFFFF"/>
        </w:rPr>
        <w:t>区民政局局长李健为征文获奖者颁奖</w:t>
      </w:r>
    </w:p>
    <w:p w:rsidR="001F6365" w:rsidRDefault="001F6365">
      <w:r>
        <w:rPr>
          <w:noProof/>
        </w:rPr>
        <w:drawing>
          <wp:inline distT="0" distB="0" distL="0" distR="0" wp14:anchorId="62D18994" wp14:editId="6E0A996E">
            <wp:extent cx="4564380" cy="2598420"/>
            <wp:effectExtent l="0" t="0" r="762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64781" cy="2598648"/>
                    </a:xfrm>
                    <a:prstGeom prst="rect">
                      <a:avLst/>
                    </a:prstGeom>
                  </pic:spPr>
                </pic:pic>
              </a:graphicData>
            </a:graphic>
          </wp:inline>
        </w:drawing>
      </w:r>
    </w:p>
    <w:p w:rsidR="001F6365" w:rsidRDefault="001F6365">
      <w:r>
        <w:rPr>
          <w:rFonts w:ascii="Microsoft YaHei UI" w:eastAsia="Microsoft YaHei UI" w:hAnsi="Microsoft YaHei UI" w:hint="eastAsia"/>
          <w:color w:val="191919"/>
          <w:spacing w:val="5"/>
          <w:sz w:val="23"/>
          <w:szCs w:val="23"/>
          <w:shd w:val="clear" w:color="auto" w:fill="FFFFFF"/>
        </w:rPr>
        <w:t>喜马拉雅山东运营服务中心负责人曹文强介绍“历下地名故事会”有声栏目</w:t>
      </w:r>
    </w:p>
    <w:p w:rsidR="001F6365" w:rsidRDefault="001F6365">
      <w:r>
        <w:rPr>
          <w:noProof/>
        </w:rPr>
        <w:drawing>
          <wp:inline distT="0" distB="0" distL="0" distR="0" wp14:anchorId="0EE76535" wp14:editId="0D9E48B7">
            <wp:extent cx="4526672" cy="2621507"/>
            <wp:effectExtent l="0" t="0" r="762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26672" cy="2621507"/>
                    </a:xfrm>
                    <a:prstGeom prst="rect">
                      <a:avLst/>
                    </a:prstGeom>
                  </pic:spPr>
                </pic:pic>
              </a:graphicData>
            </a:graphic>
          </wp:inline>
        </w:drawing>
      </w:r>
    </w:p>
    <w:p w:rsidR="001F6365" w:rsidRDefault="001F6365">
      <w:pPr>
        <w:rPr>
          <w:rFonts w:hint="eastAsia"/>
        </w:rPr>
      </w:pPr>
      <w:r>
        <w:rPr>
          <w:rFonts w:ascii="Microsoft YaHei UI" w:eastAsia="Microsoft YaHei UI" w:hAnsi="Microsoft YaHei UI" w:hint="eastAsia"/>
          <w:color w:val="191919"/>
          <w:spacing w:val="5"/>
          <w:sz w:val="23"/>
          <w:szCs w:val="23"/>
          <w:shd w:val="clear" w:color="auto" w:fill="FFFFFF"/>
        </w:rPr>
        <w:lastRenderedPageBreak/>
        <w:t>参观地名文化摄影展</w:t>
      </w:r>
    </w:p>
    <w:p w:rsidR="001F6365" w:rsidRDefault="001F6365">
      <w:r>
        <w:rPr>
          <w:noProof/>
        </w:rPr>
        <w:drawing>
          <wp:inline distT="0" distB="0" distL="0" distR="0" wp14:anchorId="45253408" wp14:editId="1E234FF9">
            <wp:extent cx="4572396" cy="2072820"/>
            <wp:effectExtent l="0" t="0" r="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396" cy="2072820"/>
                    </a:xfrm>
                    <a:prstGeom prst="rect">
                      <a:avLst/>
                    </a:prstGeom>
                  </pic:spPr>
                </pic:pic>
              </a:graphicData>
            </a:graphic>
          </wp:inline>
        </w:drawing>
      </w:r>
    </w:p>
    <w:p w:rsidR="001F6365" w:rsidRDefault="00BF1896">
      <w:r>
        <w:rPr>
          <w:rFonts w:ascii="Microsoft YaHei UI" w:eastAsia="Microsoft YaHei UI" w:hAnsi="Microsoft YaHei UI" w:hint="eastAsia"/>
          <w:color w:val="191919"/>
          <w:spacing w:val="5"/>
          <w:sz w:val="23"/>
          <w:szCs w:val="23"/>
          <w:shd w:val="clear" w:color="auto" w:fill="FFFFFF"/>
        </w:rPr>
        <w:t>“地名文化大家谈”座谈活动</w:t>
      </w:r>
    </w:p>
    <w:p w:rsidR="001F6365" w:rsidRDefault="00BF1896">
      <w:r>
        <w:rPr>
          <w:noProof/>
        </w:rPr>
        <w:drawing>
          <wp:inline distT="0" distB="0" distL="0" distR="0" wp14:anchorId="7021F107" wp14:editId="3C9C9682">
            <wp:extent cx="4533900" cy="26289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34302" cy="2629133"/>
                    </a:xfrm>
                    <a:prstGeom prst="rect">
                      <a:avLst/>
                    </a:prstGeom>
                  </pic:spPr>
                </pic:pic>
              </a:graphicData>
            </a:graphic>
          </wp:inline>
        </w:drawing>
      </w:r>
    </w:p>
    <w:p w:rsidR="001F6365" w:rsidRDefault="00BF1896">
      <w:r>
        <w:rPr>
          <w:rFonts w:ascii="Microsoft YaHei UI" w:eastAsia="Microsoft YaHei UI" w:hAnsi="Microsoft YaHei UI" w:hint="eastAsia"/>
          <w:color w:val="191919"/>
          <w:spacing w:val="5"/>
          <w:sz w:val="23"/>
          <w:szCs w:val="23"/>
          <w:shd w:val="clear" w:color="auto" w:fill="FFFFFF"/>
        </w:rPr>
        <w:t>趣味地名游戏“同游古城 一起回家”</w:t>
      </w:r>
    </w:p>
    <w:p w:rsidR="001F6365" w:rsidRPr="00BF1896" w:rsidRDefault="00BF1896">
      <w:pPr>
        <w:rPr>
          <w:rFonts w:hint="eastAsia"/>
          <w:sz w:val="24"/>
          <w:szCs w:val="24"/>
        </w:rPr>
      </w:pPr>
      <w:r>
        <w:rPr>
          <w:rFonts w:ascii="Microsoft YaHei UI" w:eastAsia="Microsoft YaHei UI" w:hAnsi="Microsoft YaHei UI" w:hint="eastAsia"/>
          <w:color w:val="191919"/>
          <w:spacing w:val="5"/>
          <w:szCs w:val="21"/>
          <w:shd w:val="clear" w:color="auto" w:fill="FFFFFF"/>
        </w:rPr>
        <w:t xml:space="preserve">   </w:t>
      </w:r>
      <w:r w:rsidRPr="00BF1896">
        <w:rPr>
          <w:rFonts w:ascii="Microsoft YaHei UI" w:eastAsia="Microsoft YaHei UI" w:hAnsi="Microsoft YaHei UI" w:hint="eastAsia"/>
          <w:color w:val="191919"/>
          <w:spacing w:val="5"/>
          <w:sz w:val="24"/>
          <w:szCs w:val="24"/>
          <w:shd w:val="clear" w:color="auto" w:fill="FFFFFF"/>
        </w:rPr>
        <w:t xml:space="preserve"> </w:t>
      </w:r>
      <w:r w:rsidRPr="00BF1896">
        <w:rPr>
          <w:rFonts w:ascii="Microsoft YaHei UI" w:eastAsia="Microsoft YaHei UI" w:hAnsi="Microsoft YaHei UI" w:hint="eastAsia"/>
          <w:color w:val="191919"/>
          <w:spacing w:val="5"/>
          <w:sz w:val="24"/>
          <w:szCs w:val="24"/>
          <w:shd w:val="clear" w:color="auto" w:fill="FFFFFF"/>
        </w:rPr>
        <w:t>在“地名文化大家谈”环节，与会专家、地名文化志愿者分别从不同角度畅谈了对地名文化的认识和推广地名文化的建议。知名文史专家周长</w:t>
      </w:r>
      <w:proofErr w:type="gramStart"/>
      <w:r w:rsidRPr="00BF1896">
        <w:rPr>
          <w:rFonts w:ascii="Microsoft YaHei UI" w:eastAsia="Microsoft YaHei UI" w:hAnsi="Microsoft YaHei UI" w:hint="eastAsia"/>
          <w:color w:val="191919"/>
          <w:spacing w:val="5"/>
          <w:sz w:val="24"/>
          <w:szCs w:val="24"/>
          <w:shd w:val="clear" w:color="auto" w:fill="FFFFFF"/>
        </w:rPr>
        <w:t>风建议</w:t>
      </w:r>
      <w:proofErr w:type="gramEnd"/>
      <w:r w:rsidRPr="00BF1896">
        <w:rPr>
          <w:rFonts w:ascii="Microsoft YaHei UI" w:eastAsia="Microsoft YaHei UI" w:hAnsi="Microsoft YaHei UI" w:hint="eastAsia"/>
          <w:color w:val="191919"/>
          <w:spacing w:val="5"/>
          <w:sz w:val="24"/>
          <w:szCs w:val="24"/>
          <w:shd w:val="clear" w:color="auto" w:fill="FFFFFF"/>
        </w:rPr>
        <w:t>借鉴国内地名文化推广一些好的作法，推出类似《济南历史地图集》、《济南地名词典》等地名文化书籍，做好地名文化积累、整理工作。齐鲁晚报文史研究院院长</w:t>
      </w:r>
      <w:proofErr w:type="gramStart"/>
      <w:r w:rsidRPr="00BF1896">
        <w:rPr>
          <w:rFonts w:ascii="Microsoft YaHei UI" w:eastAsia="Microsoft YaHei UI" w:hAnsi="Microsoft YaHei UI" w:hint="eastAsia"/>
          <w:color w:val="191919"/>
          <w:spacing w:val="5"/>
          <w:sz w:val="24"/>
          <w:szCs w:val="24"/>
          <w:shd w:val="clear" w:color="auto" w:fill="FFFFFF"/>
        </w:rPr>
        <w:t>雍坚</w:t>
      </w:r>
      <w:proofErr w:type="gramEnd"/>
      <w:r w:rsidRPr="00BF1896">
        <w:rPr>
          <w:rFonts w:ascii="Microsoft YaHei UI" w:eastAsia="Microsoft YaHei UI" w:hAnsi="Microsoft YaHei UI" w:hint="eastAsia"/>
          <w:color w:val="191919"/>
          <w:spacing w:val="5"/>
          <w:sz w:val="24"/>
          <w:szCs w:val="24"/>
          <w:shd w:val="clear" w:color="auto" w:fill="FFFFFF"/>
        </w:rPr>
        <w:t>结合济南市公布的首批100个传统地名保护名录，对涉及历下区的部分地名进行了解读，认为这些都是推进“文化济南”建设非常宝贵的历史文化资源。</w:t>
      </w:r>
    </w:p>
    <w:sectPr w:rsidR="001F6365" w:rsidRPr="00BF189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Microsoft YaHei UI">
    <w:panose1 w:val="020B0503020204020204"/>
    <w:charset w:val="86"/>
    <w:family w:val="swiss"/>
    <w:pitch w:val="variable"/>
    <w:sig w:usb0="80000287" w:usb1="28CF3C52" w:usb2="00000016" w:usb3="00000000" w:csb0="0004001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365"/>
    <w:rsid w:val="001F6365"/>
    <w:rsid w:val="00466634"/>
    <w:rsid w:val="00AE63D1"/>
    <w:rsid w:val="00BF1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8E2B5D-CCD0-47BC-A104-359BE47F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ql-block">
    <w:name w:val="ql-block"/>
    <w:basedOn w:val="a"/>
    <w:rsid w:val="001F636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322206">
      <w:bodyDiv w:val="1"/>
      <w:marLeft w:val="0"/>
      <w:marRight w:val="0"/>
      <w:marTop w:val="0"/>
      <w:marBottom w:val="0"/>
      <w:divBdr>
        <w:top w:val="none" w:sz="0" w:space="0" w:color="auto"/>
        <w:left w:val="none" w:sz="0" w:space="0" w:color="auto"/>
        <w:bottom w:val="none" w:sz="0" w:space="0" w:color="auto"/>
        <w:right w:val="none" w:sz="0" w:space="0" w:color="auto"/>
      </w:divBdr>
      <w:divsChild>
        <w:div w:id="25060265">
          <w:marLeft w:val="0"/>
          <w:marRight w:val="0"/>
          <w:marTop w:val="0"/>
          <w:marBottom w:val="0"/>
          <w:divBdr>
            <w:top w:val="none" w:sz="0" w:space="0" w:color="auto"/>
            <w:left w:val="none" w:sz="0" w:space="0" w:color="auto"/>
            <w:bottom w:val="none" w:sz="0" w:space="0" w:color="auto"/>
            <w:right w:val="none" w:sz="0" w:space="0" w:color="auto"/>
          </w:divBdr>
        </w:div>
        <w:div w:id="1985967520">
          <w:marLeft w:val="0"/>
          <w:marRight w:val="0"/>
          <w:marTop w:val="0"/>
          <w:marBottom w:val="0"/>
          <w:divBdr>
            <w:top w:val="none" w:sz="0" w:space="0" w:color="auto"/>
            <w:left w:val="none" w:sz="0" w:space="0" w:color="auto"/>
            <w:bottom w:val="none" w:sz="0" w:space="0" w:color="auto"/>
            <w:right w:val="none" w:sz="0" w:space="0" w:color="auto"/>
          </w:divBdr>
        </w:div>
      </w:divsChild>
    </w:div>
    <w:div w:id="480731388">
      <w:bodyDiv w:val="1"/>
      <w:marLeft w:val="0"/>
      <w:marRight w:val="0"/>
      <w:marTop w:val="0"/>
      <w:marBottom w:val="0"/>
      <w:divBdr>
        <w:top w:val="none" w:sz="0" w:space="0" w:color="auto"/>
        <w:left w:val="none" w:sz="0" w:space="0" w:color="auto"/>
        <w:bottom w:val="none" w:sz="0" w:space="0" w:color="auto"/>
        <w:right w:val="none" w:sz="0" w:space="0" w:color="auto"/>
      </w:divBdr>
      <w:divsChild>
        <w:div w:id="1689871446">
          <w:marLeft w:val="0"/>
          <w:marRight w:val="0"/>
          <w:marTop w:val="0"/>
          <w:marBottom w:val="0"/>
          <w:divBdr>
            <w:top w:val="none" w:sz="0" w:space="0" w:color="auto"/>
            <w:left w:val="none" w:sz="0" w:space="0" w:color="auto"/>
            <w:bottom w:val="none" w:sz="0" w:space="0" w:color="auto"/>
            <w:right w:val="none" w:sz="0" w:space="0" w:color="auto"/>
          </w:divBdr>
        </w:div>
        <w:div w:id="1741976914">
          <w:marLeft w:val="0"/>
          <w:marRight w:val="0"/>
          <w:marTop w:val="0"/>
          <w:marBottom w:val="0"/>
          <w:divBdr>
            <w:top w:val="none" w:sz="0" w:space="0" w:color="auto"/>
            <w:left w:val="none" w:sz="0" w:space="0" w:color="auto"/>
            <w:bottom w:val="none" w:sz="0" w:space="0" w:color="auto"/>
            <w:right w:val="none" w:sz="0" w:space="0" w:color="auto"/>
          </w:divBdr>
          <w:divsChild>
            <w:div w:id="1845703363">
              <w:marLeft w:val="0"/>
              <w:marRight w:val="0"/>
              <w:marTop w:val="0"/>
              <w:marBottom w:val="0"/>
              <w:divBdr>
                <w:top w:val="none" w:sz="0" w:space="0" w:color="auto"/>
                <w:left w:val="none" w:sz="0" w:space="0" w:color="auto"/>
                <w:bottom w:val="none" w:sz="0" w:space="0" w:color="auto"/>
                <w:right w:val="none" w:sz="0" w:space="0" w:color="auto"/>
              </w:divBdr>
              <w:divsChild>
                <w:div w:id="176379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2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107</Words>
  <Characters>614</Characters>
  <Application>Microsoft Office Word</Application>
  <DocSecurity>0</DocSecurity>
  <Lines>5</Lines>
  <Paragraphs>1</Paragraphs>
  <ScaleCrop>false</ScaleCrop>
  <Company/>
  <LinksUpToDate>false</LinksUpToDate>
  <CharactersWithSpaces>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2021-12-30T03:31:00Z</dcterms:created>
  <dcterms:modified xsi:type="dcterms:W3CDTF">2021-12-30T03:53:00Z</dcterms:modified>
</cp:coreProperties>
</file>