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80D05" w14:textId="49C92909" w:rsidR="003924B4" w:rsidRPr="00115AA2" w:rsidRDefault="003924B4" w:rsidP="00115AA2">
      <w:pPr>
        <w:spacing w:line="360" w:lineRule="auto"/>
        <w:jc w:val="center"/>
        <w:rPr>
          <w:rFonts w:ascii="宋体" w:eastAsia="宋体" w:hAnsi="宋体" w:cs="Times New Roman"/>
          <w:b/>
          <w:bCs/>
          <w:color w:val="333333"/>
          <w:sz w:val="32"/>
          <w:szCs w:val="32"/>
        </w:rPr>
      </w:pPr>
      <w:r w:rsidRPr="00115AA2">
        <w:rPr>
          <w:rFonts w:ascii="宋体" w:eastAsia="宋体" w:hAnsi="宋体" w:cs="Times New Roman" w:hint="eastAsia"/>
          <w:b/>
          <w:bCs/>
          <w:color w:val="333333"/>
          <w:sz w:val="32"/>
          <w:szCs w:val="32"/>
        </w:rPr>
        <w:t>报价明细表</w:t>
      </w:r>
    </w:p>
    <w:p w14:paraId="4F9F37A3" w14:textId="3B937EC1" w:rsidR="003924B4" w:rsidRDefault="00115AA2" w:rsidP="00115AA2">
      <w:pPr>
        <w:spacing w:line="360" w:lineRule="auto"/>
        <w:ind w:firstLineChars="100" w:firstLine="240"/>
        <w:rPr>
          <w:rFonts w:ascii="宋体" w:eastAsia="宋体" w:hAnsi="宋体" w:cs="Times New Roman"/>
          <w:color w:val="333333"/>
          <w:sz w:val="24"/>
          <w:szCs w:val="24"/>
        </w:rPr>
      </w:pPr>
      <w:r>
        <w:rPr>
          <w:rFonts w:ascii="宋体" w:eastAsia="宋体" w:hAnsi="宋体" w:cs="Times New Roman"/>
          <w:color w:val="333333"/>
          <w:sz w:val="24"/>
          <w:szCs w:val="24"/>
        </w:rPr>
        <w:t>项目编号</w:t>
      </w:r>
      <w:r w:rsidR="003924B4" w:rsidRPr="003924B4">
        <w:rPr>
          <w:rFonts w:ascii="宋体" w:eastAsia="宋体" w:hAnsi="宋体" w:cs="Times New Roman"/>
          <w:color w:val="333333"/>
          <w:sz w:val="24"/>
          <w:szCs w:val="24"/>
        </w:rPr>
        <w:t>：</w:t>
      </w:r>
      <w:r w:rsidRPr="00115AA2">
        <w:rPr>
          <w:rFonts w:ascii="宋体" w:eastAsia="宋体" w:hAnsi="宋体" w:cs="Times New Roman"/>
          <w:color w:val="333333"/>
          <w:sz w:val="24"/>
          <w:szCs w:val="24"/>
        </w:rPr>
        <w:t>ZFGMFW2023018</w:t>
      </w:r>
      <w:r w:rsidR="003924B4" w:rsidRPr="003924B4">
        <w:rPr>
          <w:rFonts w:ascii="宋体" w:eastAsia="宋体" w:hAnsi="宋体" w:cs="Times New Roman"/>
          <w:color w:val="333333"/>
          <w:sz w:val="24"/>
          <w:szCs w:val="24"/>
        </w:rPr>
        <w:t>        </w:t>
      </w:r>
      <w:r>
        <w:rPr>
          <w:rFonts w:ascii="宋体" w:eastAsia="宋体" w:hAnsi="宋体" w:cs="Times New Roman"/>
          <w:color w:val="333333"/>
          <w:sz w:val="24"/>
          <w:szCs w:val="24"/>
        </w:rPr>
        <w:t xml:space="preserve">              </w:t>
      </w:r>
      <w:r w:rsidR="003924B4" w:rsidRPr="003924B4">
        <w:rPr>
          <w:rFonts w:ascii="宋体" w:eastAsia="宋体" w:hAnsi="宋体" w:cs="Times New Roman"/>
          <w:color w:val="333333"/>
          <w:sz w:val="24"/>
          <w:szCs w:val="24"/>
        </w:rPr>
        <w:t> 价格单位：元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05"/>
        <w:gridCol w:w="4394"/>
        <w:gridCol w:w="1276"/>
        <w:gridCol w:w="1388"/>
      </w:tblGrid>
      <w:tr w:rsidR="003924B4" w:rsidRPr="00BC4D67" w14:paraId="07AC93B8" w14:textId="77777777" w:rsidTr="00E65899">
        <w:trPr>
          <w:trHeight w:val="280"/>
        </w:trPr>
        <w:tc>
          <w:tcPr>
            <w:tcW w:w="709" w:type="dxa"/>
            <w:vMerge w:val="restart"/>
            <w:shd w:val="clear" w:color="auto" w:fill="auto"/>
            <w:vAlign w:val="center"/>
            <w:hideMark/>
          </w:tcPr>
          <w:p w14:paraId="02C8ACAD" w14:textId="77777777" w:rsidR="003924B4" w:rsidRPr="00115AA2" w:rsidRDefault="003924B4" w:rsidP="00115AA2">
            <w:pPr>
              <w:widowControl/>
              <w:spacing w:line="320" w:lineRule="exact"/>
              <w:jc w:val="center"/>
              <w:rPr>
                <w:rFonts w:ascii="仿宋" w:eastAsia="仿宋" w:hAnsi="仿宋" w:cs="宋体"/>
                <w:b/>
                <w:color w:val="000000"/>
                <w:kern w:val="0"/>
                <w:szCs w:val="21"/>
              </w:rPr>
            </w:pPr>
            <w:r w:rsidRPr="00115AA2">
              <w:rPr>
                <w:rFonts w:ascii="仿宋" w:eastAsia="仿宋" w:hAnsi="仿宋" w:cs="宋体" w:hint="eastAsia"/>
                <w:b/>
                <w:color w:val="000000"/>
                <w:kern w:val="0"/>
                <w:szCs w:val="21"/>
              </w:rPr>
              <w:t>项目名称</w:t>
            </w:r>
          </w:p>
        </w:tc>
        <w:tc>
          <w:tcPr>
            <w:tcW w:w="1305" w:type="dxa"/>
            <w:vMerge w:val="restart"/>
            <w:shd w:val="clear" w:color="auto" w:fill="auto"/>
            <w:vAlign w:val="center"/>
            <w:hideMark/>
          </w:tcPr>
          <w:p w14:paraId="6795283C" w14:textId="77777777" w:rsidR="003924B4" w:rsidRPr="00115AA2" w:rsidRDefault="003924B4" w:rsidP="00115AA2">
            <w:pPr>
              <w:widowControl/>
              <w:spacing w:line="320" w:lineRule="exact"/>
              <w:jc w:val="center"/>
              <w:rPr>
                <w:rFonts w:ascii="仿宋" w:eastAsia="仿宋" w:hAnsi="仿宋" w:cs="宋体"/>
                <w:b/>
                <w:color w:val="000000"/>
                <w:kern w:val="0"/>
                <w:szCs w:val="21"/>
              </w:rPr>
            </w:pPr>
            <w:r w:rsidRPr="00115AA2">
              <w:rPr>
                <w:rFonts w:ascii="仿宋" w:eastAsia="仿宋" w:hAnsi="仿宋" w:cs="宋体" w:hint="eastAsia"/>
                <w:b/>
                <w:color w:val="000000"/>
                <w:kern w:val="0"/>
                <w:szCs w:val="21"/>
              </w:rPr>
              <w:t>模块名称</w:t>
            </w:r>
          </w:p>
        </w:tc>
        <w:tc>
          <w:tcPr>
            <w:tcW w:w="4394" w:type="dxa"/>
            <w:vMerge w:val="restart"/>
            <w:shd w:val="clear" w:color="auto" w:fill="auto"/>
            <w:vAlign w:val="center"/>
            <w:hideMark/>
          </w:tcPr>
          <w:p w14:paraId="60357943" w14:textId="77777777" w:rsidR="003924B4" w:rsidRPr="00115AA2" w:rsidRDefault="003924B4" w:rsidP="00115AA2">
            <w:pPr>
              <w:widowControl/>
              <w:spacing w:line="320" w:lineRule="exact"/>
              <w:jc w:val="center"/>
              <w:rPr>
                <w:rFonts w:ascii="仿宋" w:eastAsia="仿宋" w:hAnsi="仿宋" w:cs="宋体"/>
                <w:b/>
                <w:color w:val="000000"/>
                <w:kern w:val="0"/>
                <w:szCs w:val="21"/>
              </w:rPr>
            </w:pPr>
            <w:r w:rsidRPr="00115AA2">
              <w:rPr>
                <w:rFonts w:ascii="仿宋" w:eastAsia="仿宋" w:hAnsi="仿宋" w:cs="宋体" w:hint="eastAsia"/>
                <w:b/>
                <w:color w:val="000000"/>
                <w:kern w:val="0"/>
                <w:szCs w:val="21"/>
              </w:rPr>
              <w:t>功能描述</w:t>
            </w:r>
          </w:p>
        </w:tc>
        <w:tc>
          <w:tcPr>
            <w:tcW w:w="1276" w:type="dxa"/>
            <w:shd w:val="clear" w:color="auto" w:fill="auto"/>
            <w:vAlign w:val="center"/>
            <w:hideMark/>
          </w:tcPr>
          <w:p w14:paraId="7E79ECA8" w14:textId="77777777" w:rsidR="003924B4" w:rsidRPr="00115AA2" w:rsidRDefault="003924B4" w:rsidP="00115AA2">
            <w:pPr>
              <w:widowControl/>
              <w:spacing w:line="320" w:lineRule="exact"/>
              <w:jc w:val="center"/>
              <w:rPr>
                <w:rFonts w:ascii="仿宋" w:eastAsia="仿宋" w:hAnsi="仿宋" w:cs="宋体"/>
                <w:b/>
                <w:color w:val="000000"/>
                <w:kern w:val="0"/>
                <w:szCs w:val="21"/>
              </w:rPr>
            </w:pPr>
            <w:r w:rsidRPr="00115AA2">
              <w:rPr>
                <w:rFonts w:ascii="仿宋" w:eastAsia="仿宋" w:hAnsi="仿宋" w:cs="宋体" w:hint="eastAsia"/>
                <w:b/>
                <w:color w:val="000000"/>
                <w:kern w:val="0"/>
                <w:szCs w:val="21"/>
              </w:rPr>
              <w:t>单价</w:t>
            </w:r>
          </w:p>
        </w:tc>
        <w:tc>
          <w:tcPr>
            <w:tcW w:w="1388" w:type="dxa"/>
            <w:shd w:val="clear" w:color="auto" w:fill="auto"/>
            <w:vAlign w:val="center"/>
            <w:hideMark/>
          </w:tcPr>
          <w:p w14:paraId="2678E9C3" w14:textId="77777777" w:rsidR="003924B4" w:rsidRPr="00115AA2" w:rsidRDefault="003924B4" w:rsidP="00115AA2">
            <w:pPr>
              <w:widowControl/>
              <w:spacing w:line="320" w:lineRule="exact"/>
              <w:jc w:val="center"/>
              <w:rPr>
                <w:rFonts w:ascii="仿宋" w:eastAsia="仿宋" w:hAnsi="仿宋" w:cs="宋体"/>
                <w:b/>
                <w:color w:val="000000"/>
                <w:kern w:val="0"/>
                <w:szCs w:val="21"/>
              </w:rPr>
            </w:pPr>
            <w:r w:rsidRPr="00115AA2">
              <w:rPr>
                <w:rFonts w:ascii="仿宋" w:eastAsia="仿宋" w:hAnsi="仿宋" w:cs="宋体" w:hint="eastAsia"/>
                <w:b/>
                <w:color w:val="000000"/>
                <w:kern w:val="0"/>
                <w:szCs w:val="21"/>
              </w:rPr>
              <w:t>总价</w:t>
            </w:r>
          </w:p>
        </w:tc>
      </w:tr>
      <w:tr w:rsidR="003924B4" w:rsidRPr="00BC4D67" w14:paraId="40132958" w14:textId="77777777" w:rsidTr="00115AA2">
        <w:trPr>
          <w:trHeight w:val="421"/>
        </w:trPr>
        <w:tc>
          <w:tcPr>
            <w:tcW w:w="709" w:type="dxa"/>
            <w:vMerge/>
            <w:vAlign w:val="center"/>
            <w:hideMark/>
          </w:tcPr>
          <w:p w14:paraId="02AB9DF7" w14:textId="77777777" w:rsidR="003924B4" w:rsidRPr="00115AA2" w:rsidRDefault="003924B4" w:rsidP="00115AA2">
            <w:pPr>
              <w:widowControl/>
              <w:spacing w:line="320" w:lineRule="exact"/>
              <w:jc w:val="left"/>
              <w:rPr>
                <w:rFonts w:ascii="仿宋" w:eastAsia="仿宋" w:hAnsi="仿宋" w:cs="宋体"/>
                <w:b/>
                <w:color w:val="000000"/>
                <w:kern w:val="0"/>
                <w:szCs w:val="21"/>
              </w:rPr>
            </w:pPr>
          </w:p>
        </w:tc>
        <w:tc>
          <w:tcPr>
            <w:tcW w:w="1305" w:type="dxa"/>
            <w:vMerge/>
            <w:vAlign w:val="center"/>
            <w:hideMark/>
          </w:tcPr>
          <w:p w14:paraId="0CD7AEFA" w14:textId="77777777" w:rsidR="003924B4" w:rsidRPr="00115AA2" w:rsidRDefault="003924B4" w:rsidP="00115AA2">
            <w:pPr>
              <w:widowControl/>
              <w:spacing w:line="320" w:lineRule="exact"/>
              <w:jc w:val="left"/>
              <w:rPr>
                <w:rFonts w:ascii="仿宋" w:eastAsia="仿宋" w:hAnsi="仿宋" w:cs="宋体"/>
                <w:b/>
                <w:color w:val="000000"/>
                <w:kern w:val="0"/>
                <w:szCs w:val="21"/>
              </w:rPr>
            </w:pPr>
          </w:p>
        </w:tc>
        <w:tc>
          <w:tcPr>
            <w:tcW w:w="4394" w:type="dxa"/>
            <w:vMerge/>
            <w:vAlign w:val="center"/>
            <w:hideMark/>
          </w:tcPr>
          <w:p w14:paraId="496060AC" w14:textId="77777777" w:rsidR="003924B4" w:rsidRPr="00115AA2" w:rsidRDefault="003924B4" w:rsidP="00115AA2">
            <w:pPr>
              <w:widowControl/>
              <w:spacing w:line="320" w:lineRule="exact"/>
              <w:jc w:val="left"/>
              <w:rPr>
                <w:rFonts w:ascii="仿宋" w:eastAsia="仿宋" w:hAnsi="仿宋" w:cs="宋体"/>
                <w:b/>
                <w:color w:val="000000"/>
                <w:kern w:val="0"/>
                <w:szCs w:val="21"/>
              </w:rPr>
            </w:pPr>
          </w:p>
        </w:tc>
        <w:tc>
          <w:tcPr>
            <w:tcW w:w="1276" w:type="dxa"/>
            <w:shd w:val="clear" w:color="auto" w:fill="auto"/>
            <w:vAlign w:val="center"/>
            <w:hideMark/>
          </w:tcPr>
          <w:p w14:paraId="11698BA2" w14:textId="77777777" w:rsidR="003924B4" w:rsidRPr="00115AA2" w:rsidRDefault="003924B4" w:rsidP="00115AA2">
            <w:pPr>
              <w:widowControl/>
              <w:spacing w:line="320" w:lineRule="exact"/>
              <w:jc w:val="center"/>
              <w:rPr>
                <w:rFonts w:ascii="仿宋" w:eastAsia="仿宋" w:hAnsi="仿宋" w:cs="宋体"/>
                <w:b/>
                <w:color w:val="000000"/>
                <w:kern w:val="0"/>
                <w:szCs w:val="21"/>
              </w:rPr>
            </w:pPr>
            <w:r w:rsidRPr="00115AA2">
              <w:rPr>
                <w:rFonts w:ascii="仿宋" w:eastAsia="仿宋" w:hAnsi="仿宋" w:cs="宋体" w:hint="eastAsia"/>
                <w:b/>
                <w:color w:val="000000"/>
                <w:kern w:val="0"/>
                <w:szCs w:val="21"/>
              </w:rPr>
              <w:t>（万元）</w:t>
            </w:r>
          </w:p>
        </w:tc>
        <w:tc>
          <w:tcPr>
            <w:tcW w:w="1388" w:type="dxa"/>
            <w:shd w:val="clear" w:color="auto" w:fill="auto"/>
            <w:vAlign w:val="center"/>
            <w:hideMark/>
          </w:tcPr>
          <w:p w14:paraId="191E7249" w14:textId="77777777" w:rsidR="003924B4" w:rsidRPr="00115AA2" w:rsidRDefault="003924B4" w:rsidP="00115AA2">
            <w:pPr>
              <w:widowControl/>
              <w:spacing w:line="320" w:lineRule="exact"/>
              <w:jc w:val="center"/>
              <w:rPr>
                <w:rFonts w:ascii="仿宋" w:eastAsia="仿宋" w:hAnsi="仿宋" w:cs="宋体"/>
                <w:b/>
                <w:color w:val="000000"/>
                <w:kern w:val="0"/>
                <w:szCs w:val="21"/>
              </w:rPr>
            </w:pPr>
            <w:r w:rsidRPr="00115AA2">
              <w:rPr>
                <w:rFonts w:ascii="仿宋" w:eastAsia="仿宋" w:hAnsi="仿宋" w:cs="宋体" w:hint="eastAsia"/>
                <w:b/>
                <w:color w:val="000000"/>
                <w:kern w:val="0"/>
                <w:szCs w:val="21"/>
              </w:rPr>
              <w:t>（万元）</w:t>
            </w:r>
          </w:p>
        </w:tc>
      </w:tr>
      <w:tr w:rsidR="003924B4" w:rsidRPr="00BC4D67" w14:paraId="58AB9141" w14:textId="77777777" w:rsidTr="00115AA2">
        <w:trPr>
          <w:trHeight w:val="824"/>
        </w:trPr>
        <w:tc>
          <w:tcPr>
            <w:tcW w:w="709" w:type="dxa"/>
            <w:vMerge w:val="restart"/>
            <w:shd w:val="clear" w:color="auto" w:fill="auto"/>
            <w:vAlign w:val="center"/>
            <w:hideMark/>
          </w:tcPr>
          <w:p w14:paraId="3A25F21B" w14:textId="77777777"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hint="eastAsia"/>
                <w:color w:val="000000"/>
                <w:kern w:val="0"/>
                <w:szCs w:val="21"/>
              </w:rPr>
              <w:t>网站</w:t>
            </w:r>
          </w:p>
          <w:p w14:paraId="5CC5C72E" w14:textId="77777777"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hint="eastAsia"/>
                <w:color w:val="000000"/>
                <w:kern w:val="0"/>
                <w:szCs w:val="21"/>
              </w:rPr>
              <w:t>建设</w:t>
            </w:r>
          </w:p>
        </w:tc>
        <w:tc>
          <w:tcPr>
            <w:tcW w:w="1305" w:type="dxa"/>
            <w:shd w:val="clear" w:color="auto" w:fill="auto"/>
            <w:vAlign w:val="center"/>
            <w:hideMark/>
          </w:tcPr>
          <w:p w14:paraId="2A771398" w14:textId="77777777"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hint="eastAsia"/>
                <w:color w:val="000000"/>
                <w:kern w:val="0"/>
                <w:szCs w:val="21"/>
              </w:rPr>
              <w:t>需求梳理及栏目规划</w:t>
            </w:r>
          </w:p>
        </w:tc>
        <w:tc>
          <w:tcPr>
            <w:tcW w:w="4394" w:type="dxa"/>
            <w:shd w:val="clear" w:color="auto" w:fill="auto"/>
            <w:vAlign w:val="center"/>
            <w:hideMark/>
          </w:tcPr>
          <w:p w14:paraId="35376691" w14:textId="5BE1BE99" w:rsidR="003924B4" w:rsidRPr="00115AA2" w:rsidRDefault="00115AA2" w:rsidP="00115AA2">
            <w:pPr>
              <w:widowControl/>
              <w:spacing w:line="320" w:lineRule="exact"/>
              <w:jc w:val="left"/>
              <w:rPr>
                <w:rFonts w:ascii="仿宋" w:eastAsia="仿宋" w:hAnsi="仿宋" w:cs="宋体"/>
                <w:color w:val="000000"/>
                <w:kern w:val="0"/>
                <w:szCs w:val="21"/>
              </w:rPr>
            </w:pPr>
            <w:r w:rsidRPr="00115AA2">
              <w:rPr>
                <w:rFonts w:ascii="仿宋" w:eastAsia="仿宋" w:hAnsi="仿宋" w:cs="宋体" w:hint="eastAsia"/>
                <w:color w:val="000000"/>
                <w:kern w:val="0"/>
                <w:szCs w:val="21"/>
              </w:rPr>
              <w:t>对网站进行调研梳理，</w:t>
            </w:r>
            <w:r w:rsidR="003924B4" w:rsidRPr="00115AA2">
              <w:rPr>
                <w:rFonts w:ascii="仿宋" w:eastAsia="仿宋" w:hAnsi="仿宋" w:cs="宋体" w:hint="eastAsia"/>
                <w:color w:val="000000"/>
                <w:kern w:val="0"/>
                <w:szCs w:val="21"/>
              </w:rPr>
              <w:t>规划新的网站建设。</w:t>
            </w:r>
          </w:p>
        </w:tc>
        <w:tc>
          <w:tcPr>
            <w:tcW w:w="1276" w:type="dxa"/>
            <w:shd w:val="clear" w:color="auto" w:fill="auto"/>
            <w:vAlign w:val="center"/>
            <w:hideMark/>
          </w:tcPr>
          <w:p w14:paraId="296692EE" w14:textId="77777777"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color w:val="000000"/>
                <w:kern w:val="0"/>
                <w:szCs w:val="21"/>
              </w:rPr>
              <w:t>0</w:t>
            </w:r>
          </w:p>
        </w:tc>
        <w:tc>
          <w:tcPr>
            <w:tcW w:w="1388" w:type="dxa"/>
            <w:shd w:val="clear" w:color="auto" w:fill="auto"/>
            <w:vAlign w:val="center"/>
            <w:hideMark/>
          </w:tcPr>
          <w:p w14:paraId="5F1F8E86" w14:textId="77777777"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hint="eastAsia"/>
                <w:color w:val="000000"/>
                <w:kern w:val="0"/>
                <w:szCs w:val="21"/>
              </w:rPr>
              <w:t>0</w:t>
            </w:r>
          </w:p>
        </w:tc>
      </w:tr>
      <w:tr w:rsidR="003924B4" w:rsidRPr="00BC4D67" w14:paraId="411FA37E" w14:textId="77777777" w:rsidTr="00E65899">
        <w:trPr>
          <w:trHeight w:val="820"/>
        </w:trPr>
        <w:tc>
          <w:tcPr>
            <w:tcW w:w="709" w:type="dxa"/>
            <w:vMerge/>
            <w:vAlign w:val="center"/>
            <w:hideMark/>
          </w:tcPr>
          <w:p w14:paraId="48F05E01" w14:textId="77777777" w:rsidR="003924B4" w:rsidRPr="00115AA2" w:rsidRDefault="003924B4" w:rsidP="00115AA2">
            <w:pPr>
              <w:widowControl/>
              <w:spacing w:line="320" w:lineRule="exact"/>
              <w:jc w:val="left"/>
              <w:rPr>
                <w:rFonts w:ascii="仿宋" w:eastAsia="仿宋" w:hAnsi="仿宋" w:cs="宋体"/>
                <w:color w:val="000000"/>
                <w:kern w:val="0"/>
                <w:szCs w:val="21"/>
              </w:rPr>
            </w:pPr>
          </w:p>
        </w:tc>
        <w:tc>
          <w:tcPr>
            <w:tcW w:w="1305" w:type="dxa"/>
            <w:shd w:val="clear" w:color="auto" w:fill="auto"/>
            <w:vAlign w:val="center"/>
            <w:hideMark/>
          </w:tcPr>
          <w:p w14:paraId="48531BB6" w14:textId="77777777"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hint="eastAsia"/>
                <w:color w:val="000000"/>
                <w:kern w:val="0"/>
                <w:szCs w:val="21"/>
              </w:rPr>
              <w:t>UI设计</w:t>
            </w:r>
          </w:p>
        </w:tc>
        <w:tc>
          <w:tcPr>
            <w:tcW w:w="4394" w:type="dxa"/>
            <w:shd w:val="clear" w:color="auto" w:fill="auto"/>
            <w:vAlign w:val="center"/>
            <w:hideMark/>
          </w:tcPr>
          <w:p w14:paraId="375AFCAB" w14:textId="77777777" w:rsidR="003924B4" w:rsidRPr="00115AA2" w:rsidRDefault="003924B4" w:rsidP="00115AA2">
            <w:pPr>
              <w:widowControl/>
              <w:spacing w:line="320" w:lineRule="exact"/>
              <w:jc w:val="left"/>
              <w:rPr>
                <w:rFonts w:ascii="仿宋" w:eastAsia="仿宋" w:hAnsi="仿宋" w:cs="宋体"/>
                <w:color w:val="000000"/>
                <w:kern w:val="0"/>
                <w:szCs w:val="21"/>
              </w:rPr>
            </w:pPr>
            <w:r w:rsidRPr="00115AA2">
              <w:rPr>
                <w:rFonts w:ascii="仿宋" w:eastAsia="仿宋" w:hAnsi="仿宋" w:cs="宋体" w:hint="eastAsia"/>
                <w:color w:val="000000"/>
                <w:kern w:val="0"/>
                <w:szCs w:val="21"/>
              </w:rPr>
              <w:t>个性化栏目页、栏目页、文章页、信息页若干，个性化设计。</w:t>
            </w:r>
          </w:p>
        </w:tc>
        <w:tc>
          <w:tcPr>
            <w:tcW w:w="1276" w:type="dxa"/>
            <w:shd w:val="clear" w:color="auto" w:fill="auto"/>
            <w:vAlign w:val="center"/>
            <w:hideMark/>
          </w:tcPr>
          <w:p w14:paraId="389C0703" w14:textId="4DCEEB27"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color w:val="000000"/>
                <w:kern w:val="0"/>
                <w:szCs w:val="21"/>
              </w:rPr>
              <w:t>1</w:t>
            </w:r>
          </w:p>
        </w:tc>
        <w:tc>
          <w:tcPr>
            <w:tcW w:w="1388" w:type="dxa"/>
            <w:shd w:val="clear" w:color="auto" w:fill="auto"/>
            <w:vAlign w:val="center"/>
            <w:hideMark/>
          </w:tcPr>
          <w:p w14:paraId="54C5BE3A" w14:textId="162019ED"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color w:val="000000"/>
                <w:kern w:val="0"/>
                <w:szCs w:val="21"/>
              </w:rPr>
              <w:t>1</w:t>
            </w:r>
          </w:p>
        </w:tc>
      </w:tr>
      <w:tr w:rsidR="003924B4" w:rsidRPr="00BC4D67" w14:paraId="728F53D1" w14:textId="77777777" w:rsidTr="00115AA2">
        <w:trPr>
          <w:trHeight w:val="2846"/>
        </w:trPr>
        <w:tc>
          <w:tcPr>
            <w:tcW w:w="709" w:type="dxa"/>
            <w:vMerge/>
            <w:vAlign w:val="center"/>
            <w:hideMark/>
          </w:tcPr>
          <w:p w14:paraId="75CFEC3E" w14:textId="77777777" w:rsidR="003924B4" w:rsidRPr="00115AA2" w:rsidRDefault="003924B4" w:rsidP="00115AA2">
            <w:pPr>
              <w:widowControl/>
              <w:spacing w:line="320" w:lineRule="exact"/>
              <w:jc w:val="left"/>
              <w:rPr>
                <w:rFonts w:ascii="仿宋" w:eastAsia="仿宋" w:hAnsi="仿宋" w:cs="宋体"/>
                <w:color w:val="000000"/>
                <w:kern w:val="0"/>
                <w:szCs w:val="21"/>
              </w:rPr>
            </w:pPr>
          </w:p>
        </w:tc>
        <w:tc>
          <w:tcPr>
            <w:tcW w:w="1305" w:type="dxa"/>
            <w:shd w:val="clear" w:color="auto" w:fill="auto"/>
            <w:vAlign w:val="center"/>
            <w:hideMark/>
          </w:tcPr>
          <w:p w14:paraId="44A6EDB3" w14:textId="77777777" w:rsidR="003924B4" w:rsidRPr="00115AA2" w:rsidRDefault="003924B4" w:rsidP="00115AA2">
            <w:pPr>
              <w:spacing w:line="320" w:lineRule="exact"/>
              <w:jc w:val="center"/>
              <w:rPr>
                <w:rFonts w:ascii="仿宋" w:eastAsia="仿宋" w:hAnsi="仿宋" w:cs="宋体"/>
                <w:color w:val="000000"/>
                <w:kern w:val="0"/>
                <w:szCs w:val="21"/>
              </w:rPr>
            </w:pPr>
            <w:r w:rsidRPr="00115AA2">
              <w:rPr>
                <w:rFonts w:ascii="仿宋" w:eastAsia="仿宋" w:hAnsi="仿宋" w:cs="宋体" w:hint="eastAsia"/>
                <w:color w:val="000000"/>
                <w:kern w:val="0"/>
                <w:szCs w:val="21"/>
              </w:rPr>
              <w:t>网站开发实施</w:t>
            </w:r>
          </w:p>
        </w:tc>
        <w:tc>
          <w:tcPr>
            <w:tcW w:w="4394" w:type="dxa"/>
            <w:shd w:val="clear" w:color="auto" w:fill="auto"/>
            <w:vAlign w:val="center"/>
            <w:hideMark/>
          </w:tcPr>
          <w:p w14:paraId="52F9CA83" w14:textId="77777777" w:rsidR="003924B4" w:rsidRPr="00115AA2" w:rsidRDefault="003924B4" w:rsidP="00115AA2">
            <w:pPr>
              <w:widowControl/>
              <w:spacing w:line="320" w:lineRule="exact"/>
              <w:jc w:val="left"/>
              <w:rPr>
                <w:rFonts w:ascii="仿宋" w:eastAsia="仿宋" w:hAnsi="仿宋" w:cs="宋体"/>
                <w:color w:val="000000"/>
                <w:kern w:val="0"/>
                <w:szCs w:val="21"/>
              </w:rPr>
            </w:pPr>
            <w:r w:rsidRPr="00115AA2">
              <w:rPr>
                <w:rFonts w:ascii="仿宋" w:eastAsia="仿宋" w:hAnsi="仿宋" w:cs="宋体" w:hint="eastAsia"/>
                <w:color w:val="000000"/>
                <w:kern w:val="0"/>
                <w:szCs w:val="21"/>
              </w:rPr>
              <w:t>1、针对首页、若干个性化频道页、若干个性化栏目页、若干个性化文章页设计进行相关的模板开发制作。</w:t>
            </w:r>
          </w:p>
          <w:p w14:paraId="53DADF4D" w14:textId="77777777" w:rsidR="003924B4" w:rsidRPr="00115AA2" w:rsidRDefault="003924B4" w:rsidP="00115AA2">
            <w:pPr>
              <w:widowControl/>
              <w:spacing w:line="320" w:lineRule="exact"/>
              <w:jc w:val="left"/>
              <w:rPr>
                <w:rFonts w:ascii="仿宋" w:eastAsia="仿宋" w:hAnsi="仿宋" w:cs="宋体"/>
                <w:color w:val="000000"/>
                <w:kern w:val="0"/>
                <w:szCs w:val="21"/>
              </w:rPr>
            </w:pPr>
            <w:r w:rsidRPr="00115AA2">
              <w:rPr>
                <w:rFonts w:ascii="仿宋" w:eastAsia="仿宋" w:hAnsi="仿宋" w:cs="宋体"/>
                <w:color w:val="000000"/>
                <w:kern w:val="0"/>
                <w:szCs w:val="21"/>
              </w:rPr>
              <w:t>2</w:t>
            </w:r>
            <w:r w:rsidRPr="00115AA2">
              <w:rPr>
                <w:rFonts w:ascii="仿宋" w:eastAsia="仿宋" w:hAnsi="仿宋" w:cs="宋体" w:hint="eastAsia"/>
                <w:color w:val="000000"/>
                <w:kern w:val="0"/>
                <w:szCs w:val="21"/>
              </w:rPr>
              <w:t>、针对页面制作的若干模板进行相关参数的实施；栏目体系及对应关系的开发部署，栏目体系权限开发实施，用户体系的梳理以及相关权限开发实施；网站相关布局功能模块调用联调。</w:t>
            </w:r>
          </w:p>
        </w:tc>
        <w:tc>
          <w:tcPr>
            <w:tcW w:w="1276" w:type="dxa"/>
            <w:shd w:val="clear" w:color="auto" w:fill="auto"/>
            <w:vAlign w:val="center"/>
            <w:hideMark/>
          </w:tcPr>
          <w:p w14:paraId="0EB57367" w14:textId="077B63A4"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color w:val="000000"/>
                <w:kern w:val="0"/>
                <w:szCs w:val="21"/>
              </w:rPr>
              <w:t>2</w:t>
            </w:r>
            <w:r w:rsidRPr="00115AA2">
              <w:rPr>
                <w:rFonts w:ascii="仿宋" w:eastAsia="仿宋" w:hAnsi="仿宋" w:cs="宋体" w:hint="eastAsia"/>
                <w:color w:val="000000"/>
                <w:kern w:val="0"/>
                <w:szCs w:val="21"/>
              </w:rPr>
              <w:t>．6</w:t>
            </w:r>
          </w:p>
        </w:tc>
        <w:tc>
          <w:tcPr>
            <w:tcW w:w="1388" w:type="dxa"/>
            <w:shd w:val="clear" w:color="auto" w:fill="auto"/>
            <w:vAlign w:val="center"/>
            <w:hideMark/>
          </w:tcPr>
          <w:p w14:paraId="6218F581" w14:textId="564F02EB"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color w:val="000000"/>
                <w:kern w:val="0"/>
                <w:szCs w:val="21"/>
              </w:rPr>
              <w:t>2.6</w:t>
            </w:r>
          </w:p>
        </w:tc>
      </w:tr>
      <w:tr w:rsidR="003924B4" w:rsidRPr="00BC4D67" w14:paraId="6630211E" w14:textId="77777777" w:rsidTr="00115AA2">
        <w:trPr>
          <w:trHeight w:val="6243"/>
        </w:trPr>
        <w:tc>
          <w:tcPr>
            <w:tcW w:w="709" w:type="dxa"/>
            <w:vMerge/>
            <w:vAlign w:val="center"/>
          </w:tcPr>
          <w:p w14:paraId="7F8F5FB9" w14:textId="77777777" w:rsidR="003924B4" w:rsidRPr="00115AA2" w:rsidRDefault="003924B4" w:rsidP="00115AA2">
            <w:pPr>
              <w:widowControl/>
              <w:spacing w:line="320" w:lineRule="exact"/>
              <w:jc w:val="left"/>
              <w:rPr>
                <w:rFonts w:ascii="仿宋" w:eastAsia="仿宋" w:hAnsi="仿宋" w:cs="宋体"/>
                <w:color w:val="000000"/>
                <w:kern w:val="0"/>
                <w:szCs w:val="21"/>
              </w:rPr>
            </w:pPr>
          </w:p>
        </w:tc>
        <w:tc>
          <w:tcPr>
            <w:tcW w:w="1305" w:type="dxa"/>
            <w:shd w:val="clear" w:color="auto" w:fill="auto"/>
            <w:vAlign w:val="center"/>
          </w:tcPr>
          <w:p w14:paraId="3A584481" w14:textId="77777777" w:rsidR="003924B4" w:rsidRPr="00115AA2" w:rsidRDefault="003924B4" w:rsidP="00115AA2">
            <w:pPr>
              <w:spacing w:line="320" w:lineRule="exact"/>
              <w:jc w:val="center"/>
              <w:rPr>
                <w:rFonts w:ascii="仿宋" w:eastAsia="仿宋" w:hAnsi="仿宋" w:cs="宋体"/>
                <w:color w:val="000000"/>
                <w:kern w:val="0"/>
                <w:szCs w:val="21"/>
              </w:rPr>
            </w:pPr>
            <w:r w:rsidRPr="00115AA2">
              <w:rPr>
                <w:rFonts w:ascii="仿宋" w:eastAsia="仿宋" w:hAnsi="仿宋" w:cs="宋体" w:hint="eastAsia"/>
                <w:color w:val="000000"/>
                <w:kern w:val="0"/>
                <w:szCs w:val="21"/>
              </w:rPr>
              <w:t>网站功能集成</w:t>
            </w:r>
          </w:p>
        </w:tc>
        <w:tc>
          <w:tcPr>
            <w:tcW w:w="4394" w:type="dxa"/>
            <w:shd w:val="clear" w:color="auto" w:fill="auto"/>
            <w:vAlign w:val="center"/>
          </w:tcPr>
          <w:p w14:paraId="6748CBEC" w14:textId="1EF54EC0" w:rsidR="003924B4" w:rsidRPr="00115AA2" w:rsidRDefault="003924B4" w:rsidP="00115AA2">
            <w:pPr>
              <w:widowControl/>
              <w:spacing w:line="320" w:lineRule="exact"/>
              <w:jc w:val="left"/>
              <w:rPr>
                <w:rFonts w:ascii="仿宋" w:eastAsia="仿宋" w:hAnsi="仿宋" w:cs="宋体"/>
                <w:color w:val="000000"/>
                <w:kern w:val="0"/>
                <w:szCs w:val="21"/>
              </w:rPr>
            </w:pPr>
            <w:r w:rsidRPr="00115AA2">
              <w:rPr>
                <w:rFonts w:ascii="仿宋" w:eastAsia="仿宋" w:hAnsi="仿宋" w:cs="宋体" w:hint="eastAsia"/>
                <w:color w:val="000000"/>
                <w:kern w:val="0"/>
                <w:szCs w:val="21"/>
              </w:rPr>
              <w:t>根据山东省政府网站统一技术平台相关网站支撑系统进行能实施：</w:t>
            </w:r>
          </w:p>
          <w:p w14:paraId="621E1943" w14:textId="7626CB7E" w:rsidR="003924B4" w:rsidRPr="00115AA2" w:rsidRDefault="003924B4" w:rsidP="00115AA2">
            <w:pPr>
              <w:widowControl/>
              <w:spacing w:line="320" w:lineRule="exact"/>
              <w:jc w:val="left"/>
              <w:rPr>
                <w:rFonts w:ascii="仿宋" w:eastAsia="仿宋" w:hAnsi="仿宋" w:cs="宋体"/>
                <w:color w:val="000000"/>
                <w:kern w:val="0"/>
                <w:szCs w:val="21"/>
              </w:rPr>
            </w:pPr>
            <w:bookmarkStart w:id="0" w:name="_Toc128919392"/>
            <w:r w:rsidRPr="00115AA2">
              <w:rPr>
                <w:rFonts w:ascii="仿宋" w:eastAsia="仿宋" w:hAnsi="仿宋" w:cs="宋体" w:hint="eastAsia"/>
                <w:color w:val="000000"/>
                <w:kern w:val="0"/>
                <w:szCs w:val="21"/>
              </w:rPr>
              <w:t>1、</w:t>
            </w:r>
            <w:r w:rsidRPr="00115AA2">
              <w:rPr>
                <w:rFonts w:ascii="仿宋" w:eastAsia="仿宋" w:hAnsi="仿宋" w:cs="宋体"/>
                <w:color w:val="000000"/>
                <w:kern w:val="0"/>
                <w:szCs w:val="21"/>
              </w:rPr>
              <w:t>检索功能</w:t>
            </w:r>
            <w:bookmarkEnd w:id="0"/>
            <w:r w:rsidRPr="00115AA2">
              <w:rPr>
                <w:rFonts w:ascii="仿宋" w:eastAsia="仿宋" w:hAnsi="仿宋" w:cs="宋体" w:hint="eastAsia"/>
                <w:color w:val="000000"/>
                <w:kern w:val="0"/>
                <w:szCs w:val="21"/>
              </w:rPr>
              <w:t>：</w:t>
            </w:r>
            <w:r w:rsidRPr="00115AA2">
              <w:rPr>
                <w:rFonts w:ascii="仿宋" w:eastAsia="仿宋" w:hAnsi="仿宋" w:cs="宋体"/>
                <w:color w:val="000000"/>
                <w:kern w:val="0"/>
                <w:szCs w:val="21"/>
              </w:rPr>
              <w:t>需基于山东省政府网站统一技术平台及山东省民政厅网站平台架构的智能检索系统完成山东省民政厅</w:t>
            </w:r>
            <w:r w:rsidR="00115AA2">
              <w:rPr>
                <w:rFonts w:ascii="仿宋" w:eastAsia="仿宋" w:hAnsi="仿宋" w:cs="宋体" w:hint="eastAsia"/>
                <w:color w:val="000000"/>
                <w:kern w:val="0"/>
                <w:szCs w:val="21"/>
              </w:rPr>
              <w:t>未成年人保护</w:t>
            </w:r>
            <w:r w:rsidRPr="00115AA2">
              <w:rPr>
                <w:rFonts w:ascii="仿宋" w:eastAsia="仿宋" w:hAnsi="仿宋" w:cs="宋体"/>
                <w:color w:val="000000"/>
                <w:kern w:val="0"/>
                <w:szCs w:val="21"/>
              </w:rPr>
              <w:t>网站检索的实施，实现站内搜索。</w:t>
            </w:r>
          </w:p>
          <w:p w14:paraId="43B48FF7" w14:textId="1EAFB84A" w:rsidR="003924B4" w:rsidRPr="00115AA2" w:rsidRDefault="003924B4" w:rsidP="00115AA2">
            <w:pPr>
              <w:widowControl/>
              <w:spacing w:line="320" w:lineRule="exact"/>
              <w:jc w:val="left"/>
              <w:rPr>
                <w:rFonts w:ascii="仿宋" w:eastAsia="仿宋" w:hAnsi="仿宋" w:cs="宋体"/>
                <w:color w:val="000000"/>
                <w:kern w:val="0"/>
                <w:szCs w:val="21"/>
              </w:rPr>
            </w:pPr>
            <w:r w:rsidRPr="00115AA2">
              <w:rPr>
                <w:rFonts w:ascii="仿宋" w:eastAsia="仿宋" w:hAnsi="仿宋" w:cs="宋体" w:hint="eastAsia"/>
                <w:color w:val="000000"/>
                <w:kern w:val="0"/>
                <w:szCs w:val="21"/>
              </w:rPr>
              <w:t>2、</w:t>
            </w:r>
            <w:r w:rsidRPr="00115AA2">
              <w:rPr>
                <w:rFonts w:ascii="仿宋" w:eastAsia="仿宋" w:hAnsi="仿宋" w:cs="宋体"/>
                <w:color w:val="000000"/>
                <w:kern w:val="0"/>
                <w:szCs w:val="21"/>
              </w:rPr>
              <w:t>专家智库：开设专家顾问委员会、专家库专家、以及专家咨询等功能，进行相关专家介绍，并可以在线向专家进行咨询，专家可以在线登录进行咨询问题的答复，咨询人可以进行登录查询咨询结果。</w:t>
            </w:r>
          </w:p>
          <w:p w14:paraId="0103D8D1" w14:textId="2D80482C" w:rsidR="003924B4" w:rsidRPr="00115AA2" w:rsidRDefault="003924B4" w:rsidP="00115AA2">
            <w:pPr>
              <w:widowControl/>
              <w:spacing w:line="320" w:lineRule="exact"/>
              <w:jc w:val="left"/>
              <w:rPr>
                <w:rFonts w:ascii="仿宋" w:eastAsia="仿宋" w:hAnsi="仿宋" w:cs="宋体"/>
                <w:color w:val="000000"/>
                <w:kern w:val="0"/>
                <w:szCs w:val="21"/>
              </w:rPr>
            </w:pPr>
            <w:r w:rsidRPr="00115AA2">
              <w:rPr>
                <w:rFonts w:ascii="仿宋" w:eastAsia="仿宋" w:hAnsi="仿宋" w:cs="宋体" w:hint="eastAsia"/>
                <w:color w:val="000000"/>
                <w:kern w:val="0"/>
                <w:szCs w:val="21"/>
              </w:rPr>
              <w:t>3、</w:t>
            </w:r>
            <w:r w:rsidRPr="00115AA2">
              <w:rPr>
                <w:rFonts w:ascii="仿宋" w:eastAsia="仿宋" w:hAnsi="仿宋" w:cs="宋体"/>
                <w:color w:val="000000"/>
                <w:kern w:val="0"/>
                <w:szCs w:val="21"/>
              </w:rPr>
              <w:t xml:space="preserve">教育培训：网站开设示范课程、在线培训功能，该功能支持上传视频以及视频的浏览观看。 </w:t>
            </w:r>
          </w:p>
          <w:p w14:paraId="778EEF6B" w14:textId="32F1FA45" w:rsidR="003924B4" w:rsidRPr="00115AA2" w:rsidRDefault="003924B4" w:rsidP="00F54257">
            <w:pPr>
              <w:widowControl/>
              <w:spacing w:line="320" w:lineRule="exact"/>
              <w:jc w:val="left"/>
              <w:rPr>
                <w:rFonts w:ascii="仿宋" w:eastAsia="仿宋" w:hAnsi="仿宋" w:cs="宋体"/>
                <w:color w:val="000000"/>
                <w:kern w:val="0"/>
                <w:szCs w:val="21"/>
              </w:rPr>
            </w:pPr>
            <w:r w:rsidRPr="00115AA2">
              <w:rPr>
                <w:rFonts w:ascii="仿宋" w:eastAsia="仿宋" w:hAnsi="仿宋" w:cs="宋体" w:hint="eastAsia"/>
                <w:color w:val="000000"/>
                <w:kern w:val="0"/>
                <w:szCs w:val="21"/>
              </w:rPr>
              <w:t>4、</w:t>
            </w:r>
            <w:r w:rsidRPr="00115AA2">
              <w:rPr>
                <w:rFonts w:ascii="仿宋" w:eastAsia="仿宋" w:hAnsi="仿宋" w:cs="宋体"/>
                <w:color w:val="000000"/>
                <w:kern w:val="0"/>
                <w:szCs w:val="21"/>
              </w:rPr>
              <w:t>建言献策：网站开设留言献策功能，公众可以在线进行留言献策，工作人员可以在线登录进行答复处理。</w:t>
            </w:r>
            <w:bookmarkStart w:id="1" w:name="_GoBack"/>
            <w:bookmarkEnd w:id="1"/>
          </w:p>
        </w:tc>
        <w:tc>
          <w:tcPr>
            <w:tcW w:w="1276" w:type="dxa"/>
            <w:shd w:val="clear" w:color="auto" w:fill="auto"/>
            <w:vAlign w:val="center"/>
          </w:tcPr>
          <w:p w14:paraId="4183DBD9" w14:textId="2BF1BFB3"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color w:val="000000"/>
                <w:kern w:val="0"/>
                <w:szCs w:val="21"/>
              </w:rPr>
              <w:t>1.7</w:t>
            </w:r>
          </w:p>
        </w:tc>
        <w:tc>
          <w:tcPr>
            <w:tcW w:w="1388" w:type="dxa"/>
            <w:shd w:val="clear" w:color="auto" w:fill="auto"/>
            <w:vAlign w:val="center"/>
          </w:tcPr>
          <w:p w14:paraId="7A95F6F5" w14:textId="5DF62485" w:rsidR="003924B4" w:rsidRPr="00115AA2" w:rsidRDefault="003924B4" w:rsidP="00115AA2">
            <w:pPr>
              <w:widowControl/>
              <w:spacing w:line="320" w:lineRule="exact"/>
              <w:jc w:val="center"/>
              <w:rPr>
                <w:rFonts w:ascii="仿宋" w:eastAsia="仿宋" w:hAnsi="仿宋" w:cs="宋体"/>
                <w:color w:val="000000"/>
                <w:kern w:val="0"/>
                <w:szCs w:val="21"/>
              </w:rPr>
            </w:pPr>
            <w:r w:rsidRPr="00115AA2">
              <w:rPr>
                <w:rFonts w:ascii="仿宋" w:eastAsia="仿宋" w:hAnsi="仿宋" w:cs="宋体"/>
                <w:color w:val="000000"/>
                <w:kern w:val="0"/>
                <w:szCs w:val="21"/>
              </w:rPr>
              <w:t>1.7</w:t>
            </w:r>
          </w:p>
        </w:tc>
      </w:tr>
      <w:tr w:rsidR="003924B4" w:rsidRPr="00BC4D67" w14:paraId="466BE688" w14:textId="77777777" w:rsidTr="0025189E">
        <w:trPr>
          <w:trHeight w:val="946"/>
        </w:trPr>
        <w:tc>
          <w:tcPr>
            <w:tcW w:w="9072" w:type="dxa"/>
            <w:gridSpan w:val="5"/>
            <w:vAlign w:val="center"/>
          </w:tcPr>
          <w:p w14:paraId="3ED32CD6" w14:textId="62E70F98" w:rsidR="003924B4" w:rsidRPr="00115AA2" w:rsidRDefault="003924B4" w:rsidP="00115AA2">
            <w:pPr>
              <w:widowControl/>
              <w:spacing w:line="320" w:lineRule="exact"/>
              <w:jc w:val="left"/>
              <w:rPr>
                <w:rFonts w:ascii="仿宋" w:eastAsia="仿宋" w:hAnsi="仿宋" w:cs="宋体"/>
                <w:color w:val="000000"/>
                <w:kern w:val="0"/>
                <w:szCs w:val="21"/>
              </w:rPr>
            </w:pPr>
            <w:r w:rsidRPr="00115AA2">
              <w:rPr>
                <w:rFonts w:ascii="仿宋" w:eastAsia="仿宋" w:hAnsi="仿宋" w:cs="宋体" w:hint="eastAsia"/>
                <w:color w:val="000000"/>
                <w:kern w:val="0"/>
                <w:szCs w:val="21"/>
              </w:rPr>
              <w:t>合计：</w:t>
            </w:r>
            <w:r w:rsidR="00E65899" w:rsidRPr="00115AA2">
              <w:rPr>
                <w:rFonts w:ascii="仿宋" w:eastAsia="仿宋" w:hAnsi="仿宋" w:cs="宋体" w:hint="eastAsia"/>
                <w:color w:val="000000"/>
                <w:kern w:val="0"/>
                <w:szCs w:val="21"/>
              </w:rPr>
              <w:t>5</w:t>
            </w:r>
            <w:r w:rsidRPr="00115AA2">
              <w:rPr>
                <w:rFonts w:ascii="仿宋" w:eastAsia="仿宋" w:hAnsi="仿宋" w:cs="宋体"/>
                <w:color w:val="000000"/>
                <w:kern w:val="0"/>
                <w:szCs w:val="21"/>
              </w:rPr>
              <w:t>3000</w:t>
            </w:r>
            <w:r w:rsidRPr="00115AA2">
              <w:rPr>
                <w:rFonts w:ascii="仿宋" w:eastAsia="仿宋" w:hAnsi="仿宋" w:cs="宋体" w:hint="eastAsia"/>
                <w:color w:val="000000"/>
                <w:kern w:val="0"/>
                <w:szCs w:val="21"/>
              </w:rPr>
              <w:t>元，大写人民币</w:t>
            </w:r>
            <w:r w:rsidR="00E65899" w:rsidRPr="00115AA2">
              <w:rPr>
                <w:rFonts w:ascii="仿宋" w:eastAsia="仿宋" w:hAnsi="仿宋" w:cs="宋体" w:hint="eastAsia"/>
                <w:color w:val="000000"/>
                <w:kern w:val="0"/>
                <w:szCs w:val="21"/>
              </w:rPr>
              <w:t>伍万</w:t>
            </w:r>
            <w:r w:rsidRPr="00115AA2">
              <w:rPr>
                <w:rFonts w:ascii="仿宋" w:eastAsia="仿宋" w:hAnsi="仿宋" w:cs="宋体" w:hint="eastAsia"/>
                <w:color w:val="000000"/>
                <w:kern w:val="0"/>
                <w:szCs w:val="21"/>
              </w:rPr>
              <w:t>叁仟元整</w:t>
            </w:r>
          </w:p>
        </w:tc>
      </w:tr>
    </w:tbl>
    <w:p w14:paraId="11A117D1" w14:textId="77777777" w:rsidR="003924B4" w:rsidRPr="003924B4" w:rsidRDefault="003924B4" w:rsidP="00115AA2">
      <w:pPr>
        <w:spacing w:line="320" w:lineRule="exact"/>
        <w:rPr>
          <w:rFonts w:ascii="宋体" w:eastAsia="宋体" w:hAnsi="宋体" w:hint="eastAsia"/>
          <w:sz w:val="24"/>
          <w:szCs w:val="24"/>
        </w:rPr>
      </w:pPr>
    </w:p>
    <w:sectPr w:rsidR="003924B4" w:rsidRPr="003924B4">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1D15" w16cex:dateUtc="2023-06-07T07:13:00Z"/>
  <w16cex:commentExtensible w16cex:durableId="282B1D85" w16cex:dateUtc="2023-06-07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D0DD41" w16cid:durableId="282B1D15"/>
  <w16cid:commentId w16cid:paraId="226D98A0" w16cid:durableId="282B1D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14BC2" w14:textId="77777777" w:rsidR="00AF7BE2" w:rsidRDefault="00AF7BE2" w:rsidP="003924B4">
      <w:r>
        <w:separator/>
      </w:r>
    </w:p>
  </w:endnote>
  <w:endnote w:type="continuationSeparator" w:id="0">
    <w:p w14:paraId="2C2A2423" w14:textId="77777777" w:rsidR="00AF7BE2" w:rsidRDefault="00AF7BE2" w:rsidP="0039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A140B" w14:textId="77777777" w:rsidR="00AF7BE2" w:rsidRDefault="00AF7BE2" w:rsidP="003924B4">
      <w:r>
        <w:separator/>
      </w:r>
    </w:p>
  </w:footnote>
  <w:footnote w:type="continuationSeparator" w:id="0">
    <w:p w14:paraId="3BF0B223" w14:textId="77777777" w:rsidR="00AF7BE2" w:rsidRDefault="00AF7BE2" w:rsidP="00392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54"/>
    <w:rsid w:val="00115AA2"/>
    <w:rsid w:val="001762EB"/>
    <w:rsid w:val="003207C1"/>
    <w:rsid w:val="003827FB"/>
    <w:rsid w:val="003924B4"/>
    <w:rsid w:val="003F6F54"/>
    <w:rsid w:val="00495BF7"/>
    <w:rsid w:val="004C6C37"/>
    <w:rsid w:val="00862729"/>
    <w:rsid w:val="0086608F"/>
    <w:rsid w:val="008B5DE1"/>
    <w:rsid w:val="00946C94"/>
    <w:rsid w:val="0097373D"/>
    <w:rsid w:val="00AF7BE2"/>
    <w:rsid w:val="00B669EC"/>
    <w:rsid w:val="00B724E7"/>
    <w:rsid w:val="00C64193"/>
    <w:rsid w:val="00C84533"/>
    <w:rsid w:val="00E27ED8"/>
    <w:rsid w:val="00E65899"/>
    <w:rsid w:val="00F54257"/>
    <w:rsid w:val="00FD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2B9F5"/>
  <w15:chartTrackingRefBased/>
  <w15:docId w15:val="{FD8A78EA-3809-4973-A896-E3DACD46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4B4"/>
    <w:pPr>
      <w:tabs>
        <w:tab w:val="center" w:pos="4153"/>
        <w:tab w:val="right" w:pos="8306"/>
      </w:tabs>
      <w:snapToGrid w:val="0"/>
      <w:jc w:val="center"/>
    </w:pPr>
    <w:rPr>
      <w:sz w:val="18"/>
      <w:szCs w:val="18"/>
    </w:rPr>
  </w:style>
  <w:style w:type="character" w:customStyle="1" w:styleId="Char">
    <w:name w:val="页眉 Char"/>
    <w:basedOn w:val="a0"/>
    <w:link w:val="a3"/>
    <w:uiPriority w:val="99"/>
    <w:rsid w:val="003924B4"/>
    <w:rPr>
      <w:sz w:val="18"/>
      <w:szCs w:val="18"/>
    </w:rPr>
  </w:style>
  <w:style w:type="paragraph" w:styleId="a4">
    <w:name w:val="footer"/>
    <w:basedOn w:val="a"/>
    <w:link w:val="Char0"/>
    <w:uiPriority w:val="99"/>
    <w:unhideWhenUsed/>
    <w:rsid w:val="003924B4"/>
    <w:pPr>
      <w:tabs>
        <w:tab w:val="center" w:pos="4153"/>
        <w:tab w:val="right" w:pos="8306"/>
      </w:tabs>
      <w:snapToGrid w:val="0"/>
      <w:jc w:val="left"/>
    </w:pPr>
    <w:rPr>
      <w:sz w:val="18"/>
      <w:szCs w:val="18"/>
    </w:rPr>
  </w:style>
  <w:style w:type="character" w:customStyle="1" w:styleId="Char0">
    <w:name w:val="页脚 Char"/>
    <w:basedOn w:val="a0"/>
    <w:link w:val="a4"/>
    <w:uiPriority w:val="99"/>
    <w:rsid w:val="003924B4"/>
    <w:rPr>
      <w:sz w:val="18"/>
      <w:szCs w:val="18"/>
    </w:rPr>
  </w:style>
  <w:style w:type="paragraph" w:styleId="a5">
    <w:name w:val="Normal (Web)"/>
    <w:basedOn w:val="a"/>
    <w:uiPriority w:val="99"/>
    <w:unhideWhenUsed/>
    <w:rsid w:val="003924B4"/>
    <w:pPr>
      <w:widowControl/>
      <w:spacing w:before="100" w:beforeAutospacing="1" w:after="100" w:afterAutospacing="1"/>
      <w:jc w:val="left"/>
    </w:pPr>
    <w:rPr>
      <w:rFonts w:ascii="宋体" w:eastAsia="宋体" w:hAnsi="宋体" w:cs="宋体"/>
      <w:kern w:val="0"/>
      <w:sz w:val="24"/>
      <w:szCs w:val="24"/>
      <w14:ligatures w14:val="none"/>
    </w:rPr>
  </w:style>
  <w:style w:type="character" w:styleId="a6">
    <w:name w:val="Strong"/>
    <w:basedOn w:val="a0"/>
    <w:uiPriority w:val="22"/>
    <w:qFormat/>
    <w:rsid w:val="003924B4"/>
    <w:rPr>
      <w:b/>
      <w:bCs/>
    </w:rPr>
  </w:style>
  <w:style w:type="character" w:styleId="a7">
    <w:name w:val="annotation reference"/>
    <w:basedOn w:val="a0"/>
    <w:uiPriority w:val="99"/>
    <w:semiHidden/>
    <w:unhideWhenUsed/>
    <w:rsid w:val="003924B4"/>
    <w:rPr>
      <w:sz w:val="21"/>
      <w:szCs w:val="21"/>
    </w:rPr>
  </w:style>
  <w:style w:type="paragraph" w:styleId="a8">
    <w:name w:val="annotation text"/>
    <w:basedOn w:val="a"/>
    <w:link w:val="Char1"/>
    <w:uiPriority w:val="99"/>
    <w:semiHidden/>
    <w:unhideWhenUsed/>
    <w:rsid w:val="003924B4"/>
    <w:pPr>
      <w:jc w:val="left"/>
    </w:pPr>
  </w:style>
  <w:style w:type="character" w:customStyle="1" w:styleId="Char1">
    <w:name w:val="批注文字 Char"/>
    <w:basedOn w:val="a0"/>
    <w:link w:val="a8"/>
    <w:uiPriority w:val="99"/>
    <w:semiHidden/>
    <w:rsid w:val="003924B4"/>
  </w:style>
  <w:style w:type="paragraph" w:styleId="a9">
    <w:name w:val="annotation subject"/>
    <w:basedOn w:val="a8"/>
    <w:next w:val="a8"/>
    <w:link w:val="Char2"/>
    <w:uiPriority w:val="99"/>
    <w:semiHidden/>
    <w:unhideWhenUsed/>
    <w:rsid w:val="003924B4"/>
    <w:rPr>
      <w:b/>
      <w:bCs/>
    </w:rPr>
  </w:style>
  <w:style w:type="character" w:customStyle="1" w:styleId="Char2">
    <w:name w:val="批注主题 Char"/>
    <w:basedOn w:val="Char1"/>
    <w:link w:val="a9"/>
    <w:uiPriority w:val="99"/>
    <w:semiHidden/>
    <w:rsid w:val="003924B4"/>
    <w:rPr>
      <w:b/>
      <w:bCs/>
    </w:rPr>
  </w:style>
  <w:style w:type="paragraph" w:styleId="aa">
    <w:name w:val="Balloon Text"/>
    <w:basedOn w:val="a"/>
    <w:link w:val="Char3"/>
    <w:uiPriority w:val="99"/>
    <w:semiHidden/>
    <w:unhideWhenUsed/>
    <w:rsid w:val="0097373D"/>
    <w:rPr>
      <w:sz w:val="18"/>
      <w:szCs w:val="18"/>
    </w:rPr>
  </w:style>
  <w:style w:type="character" w:customStyle="1" w:styleId="Char3">
    <w:name w:val="批注框文本 Char"/>
    <w:basedOn w:val="a0"/>
    <w:link w:val="aa"/>
    <w:uiPriority w:val="99"/>
    <w:semiHidden/>
    <w:rsid w:val="009737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362436184@qq.com</dc:creator>
  <cp:keywords/>
  <dc:description/>
  <cp:lastModifiedBy>admin</cp:lastModifiedBy>
  <cp:revision>4</cp:revision>
  <dcterms:created xsi:type="dcterms:W3CDTF">2023-06-07T08:05:00Z</dcterms:created>
  <dcterms:modified xsi:type="dcterms:W3CDTF">2023-06-07T08:13:00Z</dcterms:modified>
</cp:coreProperties>
</file>