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0F" w:rsidRPr="00981FB7" w:rsidRDefault="0019710F" w:rsidP="0019710F">
      <w:pPr>
        <w:spacing w:line="600" w:lineRule="exact"/>
        <w:rPr>
          <w:rFonts w:ascii="黑体" w:eastAsia="黑体" w:hAnsi="黑体"/>
        </w:rPr>
      </w:pPr>
      <w:r w:rsidRPr="00981FB7">
        <w:rPr>
          <w:rFonts w:ascii="黑体" w:eastAsia="黑体" w:hAnsi="黑体" w:hint="eastAsia"/>
        </w:rPr>
        <w:t>附件</w:t>
      </w:r>
    </w:p>
    <w:p w:rsidR="0019710F" w:rsidRDefault="0019710F" w:rsidP="0019710F">
      <w:pPr>
        <w:spacing w:line="600" w:lineRule="exact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19710F" w:rsidRPr="00243D9F" w:rsidRDefault="0019710F" w:rsidP="0019710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43D9F">
        <w:rPr>
          <w:rFonts w:ascii="方正小标宋简体" w:eastAsia="方正小标宋简体" w:hAnsi="黑体" w:hint="eastAsia"/>
          <w:sz w:val="44"/>
          <w:szCs w:val="44"/>
        </w:rPr>
        <w:t>省管社会组织参与“</w:t>
      </w:r>
      <w:r w:rsidRPr="00243D9F">
        <w:rPr>
          <w:rFonts w:ascii="方正小标宋简体" w:eastAsia="方正小标宋简体" w:hAnsi="黑体" w:cs="方正小标宋简体" w:hint="eastAsia"/>
          <w:sz w:val="44"/>
          <w:szCs w:val="44"/>
        </w:rPr>
        <w:t>跨省帮扶行动</w:t>
      </w:r>
      <w:r w:rsidRPr="00243D9F">
        <w:rPr>
          <w:rFonts w:ascii="方正小标宋简体" w:eastAsia="方正小标宋简体" w:hAnsi="黑体" w:hint="eastAsia"/>
          <w:sz w:val="44"/>
          <w:szCs w:val="44"/>
        </w:rPr>
        <w:t>”申报表</w:t>
      </w:r>
    </w:p>
    <w:tbl>
      <w:tblPr>
        <w:tblpPr w:leftFromText="180" w:rightFromText="180" w:vertAnchor="page" w:horzAnchor="margin" w:tblpY="4171"/>
        <w:tblW w:w="8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025"/>
        <w:gridCol w:w="1985"/>
        <w:gridCol w:w="2748"/>
      </w:tblGrid>
      <w:tr w:rsidR="0019710F" w:rsidRPr="00AA0AE8" w:rsidTr="009D5E59">
        <w:trPr>
          <w:trHeight w:hRule="exact" w:val="1231"/>
        </w:trPr>
        <w:tc>
          <w:tcPr>
            <w:tcW w:w="2076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社会组织名称</w:t>
            </w:r>
          </w:p>
        </w:tc>
        <w:tc>
          <w:tcPr>
            <w:tcW w:w="2025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840909">
              <w:rPr>
                <w:rFonts w:hint="eastAsia"/>
                <w:spacing w:val="-20"/>
                <w:sz w:val="24"/>
                <w:szCs w:val="24"/>
              </w:rPr>
              <w:t>帮扶主体（社会</w:t>
            </w:r>
            <w:r w:rsidRPr="00840909">
              <w:rPr>
                <w:spacing w:val="-20"/>
                <w:sz w:val="24"/>
                <w:szCs w:val="24"/>
              </w:rPr>
              <w:t>组织</w:t>
            </w:r>
            <w:r w:rsidRPr="00840909">
              <w:rPr>
                <w:rFonts w:hint="eastAsia"/>
                <w:spacing w:val="-20"/>
                <w:sz w:val="24"/>
                <w:szCs w:val="24"/>
              </w:rPr>
              <w:t>或</w:t>
            </w:r>
            <w:r w:rsidRPr="00840909">
              <w:rPr>
                <w:spacing w:val="-20"/>
                <w:sz w:val="24"/>
                <w:szCs w:val="24"/>
              </w:rPr>
              <w:t>其会员企</w:t>
            </w:r>
            <w:r>
              <w:rPr>
                <w:sz w:val="24"/>
                <w:szCs w:val="24"/>
              </w:rPr>
              <w:t>业）</w:t>
            </w: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19710F" w:rsidRPr="00AA0AE8" w:rsidTr="009D5E59">
        <w:trPr>
          <w:trHeight w:hRule="exact" w:val="997"/>
        </w:trPr>
        <w:tc>
          <w:tcPr>
            <w:tcW w:w="2076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社会组织类型</w:t>
            </w:r>
          </w:p>
        </w:tc>
        <w:tc>
          <w:tcPr>
            <w:tcW w:w="2025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登记证号</w:t>
            </w: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19710F" w:rsidRPr="00AA0AE8" w:rsidTr="009D5E59">
        <w:trPr>
          <w:trHeight w:hRule="exact" w:val="1011"/>
        </w:trPr>
        <w:tc>
          <w:tcPr>
            <w:tcW w:w="2076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025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住所地址</w:t>
            </w: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19710F" w:rsidRPr="00AA0AE8" w:rsidTr="009D5E59">
        <w:trPr>
          <w:trHeight w:hRule="exact" w:val="1005"/>
        </w:trPr>
        <w:tc>
          <w:tcPr>
            <w:tcW w:w="2076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业务主管单位</w:t>
            </w:r>
          </w:p>
        </w:tc>
        <w:tc>
          <w:tcPr>
            <w:tcW w:w="6758" w:type="dxa"/>
            <w:gridSpan w:val="3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19710F" w:rsidRPr="00AA0AE8" w:rsidTr="009D5E59">
        <w:trPr>
          <w:trHeight w:hRule="exact" w:val="799"/>
        </w:trPr>
        <w:tc>
          <w:tcPr>
            <w:tcW w:w="2076" w:type="dxa"/>
            <w:vMerge w:val="restart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25" w:type="dxa"/>
            <w:vMerge w:val="restart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办公：</w:t>
            </w:r>
          </w:p>
        </w:tc>
      </w:tr>
      <w:tr w:rsidR="0019710F" w:rsidRPr="00AA0AE8" w:rsidTr="009D5E59">
        <w:trPr>
          <w:trHeight w:hRule="exact" w:val="790"/>
        </w:trPr>
        <w:tc>
          <w:tcPr>
            <w:tcW w:w="2076" w:type="dxa"/>
            <w:vMerge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手机：</w:t>
            </w:r>
          </w:p>
        </w:tc>
      </w:tr>
      <w:tr w:rsidR="0019710F" w:rsidRPr="00AA0AE8" w:rsidTr="009D5E59">
        <w:trPr>
          <w:trHeight w:hRule="exact" w:val="712"/>
        </w:trPr>
        <w:tc>
          <w:tcPr>
            <w:tcW w:w="2076" w:type="dxa"/>
            <w:vMerge w:val="restart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联系人</w:t>
            </w:r>
          </w:p>
        </w:tc>
        <w:tc>
          <w:tcPr>
            <w:tcW w:w="2025" w:type="dxa"/>
            <w:vMerge w:val="restart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办公：</w:t>
            </w:r>
          </w:p>
        </w:tc>
      </w:tr>
      <w:tr w:rsidR="0019710F" w:rsidRPr="00AA0AE8" w:rsidTr="009D5E59">
        <w:trPr>
          <w:trHeight w:hRule="exact" w:val="697"/>
        </w:trPr>
        <w:tc>
          <w:tcPr>
            <w:tcW w:w="2076" w:type="dxa"/>
            <w:vMerge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手机：</w:t>
            </w:r>
          </w:p>
        </w:tc>
      </w:tr>
      <w:tr w:rsidR="0019710F" w:rsidRPr="00AA0AE8" w:rsidTr="009D5E59">
        <w:trPr>
          <w:trHeight w:val="1113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帮扶</w:t>
            </w:r>
            <w:r w:rsidRPr="00AA0AE8">
              <w:rPr>
                <w:sz w:val="24"/>
                <w:szCs w:val="24"/>
              </w:rPr>
              <w:t>地区</w:t>
            </w:r>
          </w:p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（请在括号打</w:t>
            </w:r>
            <w:r w:rsidRPr="00AA0AE8">
              <w:rPr>
                <w:rFonts w:ascii="Arial" w:hAnsi="Arial" w:cs="Arial"/>
                <w:sz w:val="24"/>
                <w:szCs w:val="24"/>
              </w:rPr>
              <w:t>√</w:t>
            </w:r>
            <w:r w:rsidRPr="00AA0A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58" w:type="dxa"/>
            <w:gridSpan w:val="3"/>
            <w:tcBorders>
              <w:left w:val="single" w:sz="4" w:space="0" w:color="auto"/>
            </w:tcBorders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  <w:r w:rsidRPr="00AA0AE8">
              <w:rPr>
                <w:rFonts w:hAnsi="宋体" w:hint="eastAsia"/>
                <w:sz w:val="24"/>
                <w:szCs w:val="24"/>
              </w:rPr>
              <w:t>重庆（    ）</w:t>
            </w:r>
            <w:r w:rsidRPr="00AA0AE8">
              <w:rPr>
                <w:rFonts w:hAnsi="宋体"/>
                <w:sz w:val="24"/>
                <w:szCs w:val="24"/>
              </w:rPr>
              <w:t xml:space="preserve"> </w:t>
            </w:r>
            <w:r w:rsidRPr="00AA0AE8">
              <w:rPr>
                <w:rFonts w:hAnsi="宋体" w:hint="eastAsia"/>
                <w:sz w:val="24"/>
                <w:szCs w:val="24"/>
              </w:rPr>
              <w:t>新疆（     ）</w:t>
            </w:r>
            <w:r w:rsidRPr="00AA0AE8">
              <w:rPr>
                <w:rFonts w:hAnsi="宋体"/>
                <w:sz w:val="24"/>
                <w:szCs w:val="24"/>
              </w:rPr>
              <w:t xml:space="preserve"> </w:t>
            </w:r>
            <w:r w:rsidRPr="00AA0AE8">
              <w:rPr>
                <w:rFonts w:hAnsi="宋体" w:hint="eastAsia"/>
                <w:sz w:val="24"/>
                <w:szCs w:val="24"/>
              </w:rPr>
              <w:t>西藏（    ）青海</w:t>
            </w:r>
            <w:r w:rsidRPr="00AA0AE8">
              <w:rPr>
                <w:rFonts w:hAnsi="宋体"/>
                <w:sz w:val="24"/>
                <w:szCs w:val="24"/>
              </w:rPr>
              <w:t>（</w:t>
            </w:r>
            <w:r w:rsidRPr="00AA0AE8">
              <w:rPr>
                <w:rFonts w:hAnsi="宋体" w:hint="eastAsia"/>
                <w:sz w:val="24"/>
                <w:szCs w:val="24"/>
              </w:rPr>
              <w:t xml:space="preserve">     </w:t>
            </w:r>
            <w:r w:rsidRPr="00AA0AE8">
              <w:rPr>
                <w:rFonts w:hAnsi="宋体"/>
                <w:sz w:val="24"/>
                <w:szCs w:val="24"/>
              </w:rPr>
              <w:t>）</w:t>
            </w:r>
          </w:p>
        </w:tc>
      </w:tr>
      <w:tr w:rsidR="0019710F" w:rsidRPr="00AA0AE8" w:rsidTr="009D5E59">
        <w:trPr>
          <w:trHeight w:val="2014"/>
        </w:trPr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sz w:val="24"/>
                <w:szCs w:val="24"/>
              </w:rPr>
            </w:pPr>
            <w:r w:rsidRPr="00AA0AE8">
              <w:rPr>
                <w:rFonts w:hint="eastAsia"/>
                <w:sz w:val="24"/>
                <w:szCs w:val="24"/>
              </w:rPr>
              <w:t>帮扶意向</w:t>
            </w:r>
          </w:p>
        </w:tc>
        <w:tc>
          <w:tcPr>
            <w:tcW w:w="6758" w:type="dxa"/>
            <w:gridSpan w:val="3"/>
            <w:tcBorders>
              <w:left w:val="single" w:sz="4" w:space="0" w:color="auto"/>
            </w:tcBorders>
            <w:vAlign w:val="center"/>
          </w:tcPr>
          <w:p w:rsidR="0019710F" w:rsidRPr="00AA0AE8" w:rsidRDefault="0019710F" w:rsidP="009D5E59">
            <w:pPr>
              <w:spacing w:line="600" w:lineRule="exact"/>
              <w:rPr>
                <w:rFonts w:hAnsi="宋体"/>
                <w:sz w:val="24"/>
                <w:szCs w:val="24"/>
              </w:rPr>
            </w:pPr>
          </w:p>
        </w:tc>
      </w:tr>
    </w:tbl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  <w:r w:rsidRPr="00A54A57">
        <w:rPr>
          <w:rFonts w:hAnsi="宋体" w:hint="eastAsia"/>
          <w:sz w:val="24"/>
          <w:szCs w:val="24"/>
        </w:rPr>
        <w:t>申报单位：            （盖章）</w:t>
      </w: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 w:hint="eastAsia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 w:hint="eastAsia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Default="0019710F" w:rsidP="0019710F">
      <w:pPr>
        <w:spacing w:line="600" w:lineRule="exact"/>
        <w:rPr>
          <w:rFonts w:hAnsi="宋体"/>
          <w:sz w:val="24"/>
          <w:szCs w:val="24"/>
        </w:rPr>
      </w:pPr>
    </w:p>
    <w:p w:rsidR="0019710F" w:rsidRPr="00A54A57" w:rsidRDefault="0019710F" w:rsidP="0019710F">
      <w:pPr>
        <w:spacing w:line="600" w:lineRule="exact"/>
        <w:rPr>
          <w:rFonts w:hAnsi="宋体" w:hint="eastAsia"/>
          <w:sz w:val="24"/>
          <w:szCs w:val="24"/>
        </w:rPr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</w:pPr>
    </w:p>
    <w:p w:rsidR="0019710F" w:rsidRDefault="0019710F" w:rsidP="0019710F">
      <w:pPr>
        <w:spacing w:line="600" w:lineRule="exact"/>
        <w:rPr>
          <w:rFonts w:hint="eastAsia"/>
        </w:rPr>
      </w:pPr>
    </w:p>
    <w:p w:rsidR="0019710F" w:rsidRDefault="0019710F" w:rsidP="0019710F">
      <w:pPr>
        <w:rPr>
          <w:rFonts w:hAnsi="宋体"/>
          <w:b/>
        </w:rPr>
      </w:pPr>
      <w:r>
        <w:rPr>
          <w:rFonts w:ascii="黑体" w:eastAsia="黑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365760</wp:posOffset>
                </wp:positionV>
                <wp:extent cx="5487670" cy="0"/>
                <wp:effectExtent l="6985" t="7620" r="1079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8.8pt" to="6in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"/>
            </w:pict>
          </mc:Fallback>
        </mc:AlternateContent>
      </w:r>
      <w:r w:rsidRPr="007F627B">
        <w:rPr>
          <w:rFonts w:ascii="黑体" w:eastAsia="黑体" w:hint="eastAsia"/>
          <w:b/>
        </w:rPr>
        <w:t>信息公开选项</w:t>
      </w:r>
      <w:r w:rsidRPr="007F627B">
        <w:rPr>
          <w:rFonts w:hint="eastAsia"/>
        </w:rPr>
        <w:t>：</w:t>
      </w:r>
      <w:r>
        <w:rPr>
          <w:rFonts w:hAnsi="宋体" w:hint="eastAsia"/>
          <w:b/>
        </w:rPr>
        <w:t>主动公开</w:t>
      </w:r>
    </w:p>
    <w:p w:rsidR="0019710F" w:rsidRPr="00981FB7" w:rsidRDefault="0019710F" w:rsidP="0019710F">
      <w:pPr>
        <w:ind w:firstLineChars="100" w:firstLine="260"/>
        <w:rPr>
          <w:rFonts w:ascii="仿宋_GB2312" w:eastAsia="仿宋_GB2312" w:hAnsi="仿宋" w:cs="仿宋" w:hint="eastAsia"/>
          <w:spacing w:val="-6"/>
          <w:sz w:val="28"/>
          <w:szCs w:val="28"/>
        </w:rPr>
      </w:pP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>抄送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>：各市民政局。</w:t>
      </w:r>
    </w:p>
    <w:p w:rsidR="0019710F" w:rsidRPr="00981FB7" w:rsidRDefault="0019710F" w:rsidP="0019710F">
      <w:pPr>
        <w:ind w:firstLineChars="100" w:firstLine="27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仿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17780</wp:posOffset>
                </wp:positionV>
                <wp:extent cx="5487670" cy="0"/>
                <wp:effectExtent l="6985" t="7620" r="1079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1.4pt" to="43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nL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L3MVKkgRE9fPz248Pnn98/wfrw9Qvqhya1xuUQO1crG8qke3VnbjV965DS85qoDY9k&#10;7w8GENKQkTxKCRtn4Kp1+1IziCFbr2PH9pVtAiT0Au3jYA6XwfC9RxQOB9l4NBzB/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"/>
            </w:pict>
          </mc:Fallback>
        </mc:AlternateContent>
      </w:r>
      <w:r>
        <w:rPr>
          <w:rFonts w:ascii="黑体" w:eastAsia="黑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379730</wp:posOffset>
                </wp:positionV>
                <wp:extent cx="5489575" cy="0"/>
                <wp:effectExtent l="5080" t="7620" r="1079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9.9pt" to="6in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iBLgIAADM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"/>
            </w:pict>
          </mc:Fallback>
        </mc:AlternateContent>
      </w:r>
      <w:r w:rsidRPr="00892DD1">
        <w:rPr>
          <w:rFonts w:ascii="仿宋_GB2312" w:eastAsia="仿宋_GB2312" w:hAnsi="仿宋" w:cs="仿宋" w:hint="eastAsia"/>
          <w:spacing w:val="-6"/>
          <w:sz w:val="28"/>
          <w:szCs w:val="28"/>
        </w:rPr>
        <w:t>山东省</w:t>
      </w:r>
      <w:r w:rsidRPr="0025069C">
        <w:rPr>
          <w:rFonts w:ascii="仿宋_GB2312" w:eastAsia="仿宋_GB2312" w:hAnsi="仿宋" w:cs="仿宋"/>
          <w:spacing w:val="-6"/>
          <w:sz w:val="28"/>
          <w:szCs w:val="28"/>
        </w:rPr>
        <w:t>民政厅</w:t>
      </w:r>
      <w:r w:rsidRPr="0025069C">
        <w:rPr>
          <w:rFonts w:ascii="仿宋_GB2312" w:eastAsia="仿宋_GB2312" w:hAnsi="仿宋" w:cs="仿宋" w:hint="eastAsia"/>
          <w:spacing w:val="-6"/>
          <w:sz w:val="28"/>
          <w:szCs w:val="28"/>
        </w:rPr>
        <w:t>办公室</w:t>
      </w: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 xml:space="preserve">     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 xml:space="preserve">        </w:t>
      </w: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 xml:space="preserve">  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 xml:space="preserve">    </w:t>
      </w: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 xml:space="preserve"> 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 xml:space="preserve">    </w:t>
      </w: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>201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>8</w:t>
      </w: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>年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>7</w:t>
      </w:r>
      <w:r w:rsidRPr="00981FB7">
        <w:rPr>
          <w:rFonts w:ascii="仿宋_GB2312" w:eastAsia="仿宋_GB2312" w:hAnsi="仿宋" w:cs="仿宋" w:hint="eastAsia"/>
          <w:spacing w:val="-6"/>
          <w:sz w:val="28"/>
          <w:szCs w:val="28"/>
        </w:rPr>
        <w:t>月</w:t>
      </w:r>
      <w:r w:rsidRPr="00981FB7">
        <w:rPr>
          <w:rFonts w:ascii="仿宋_GB2312" w:eastAsia="仿宋_GB2312" w:hAnsi="仿宋" w:cs="仿宋"/>
          <w:spacing w:val="-6"/>
          <w:sz w:val="28"/>
          <w:szCs w:val="28"/>
        </w:rPr>
        <w:t>1</w:t>
      </w:r>
      <w:r>
        <w:rPr>
          <w:rFonts w:ascii="仿宋_GB2312" w:eastAsia="仿宋_GB2312" w:hAnsi="仿宋" w:cs="仿宋"/>
          <w:spacing w:val="-6"/>
          <w:sz w:val="28"/>
          <w:szCs w:val="28"/>
        </w:rPr>
        <w:t>3</w:t>
      </w:r>
      <w:r w:rsidRPr="00892DD1">
        <w:rPr>
          <w:rFonts w:ascii="仿宋_GB2312" w:eastAsia="仿宋_GB2312" w:hAnsi="仿宋" w:cs="仿宋" w:hint="eastAsia"/>
          <w:spacing w:val="-6"/>
          <w:sz w:val="28"/>
          <w:szCs w:val="28"/>
        </w:rPr>
        <w:t>日印发</w:t>
      </w:r>
    </w:p>
    <w:p w:rsidR="00061114" w:rsidRPr="0019710F" w:rsidRDefault="00061114"/>
    <w:sectPr w:rsidR="00061114" w:rsidRPr="0019710F" w:rsidSect="005B68BC">
      <w:footerReference w:type="even" r:id="rId7"/>
      <w:footerReference w:type="default" r:id="rId8"/>
      <w:pgSz w:w="11906" w:h="16838" w:code="9"/>
      <w:pgMar w:top="1701" w:right="1588" w:bottom="1701" w:left="1588" w:header="851" w:footer="1361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29" w:rsidRDefault="00FA2729" w:rsidP="0019710F">
      <w:r>
        <w:separator/>
      </w:r>
    </w:p>
  </w:endnote>
  <w:endnote w:type="continuationSeparator" w:id="0">
    <w:p w:rsidR="00FA2729" w:rsidRDefault="00FA2729" w:rsidP="0019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5" w:rsidRPr="009375C6" w:rsidRDefault="00FA2729" w:rsidP="0011625E">
    <w:pPr>
      <w:pStyle w:val="a4"/>
      <w:ind w:right="360" w:firstLineChars="100" w:firstLine="280"/>
      <w:rPr>
        <w:rFonts w:hAnsi="宋体" w:hint="eastAsia"/>
      </w:rPr>
    </w:pPr>
    <w:r w:rsidRPr="009375C6">
      <w:rPr>
        <w:rFonts w:hAnsi="宋体" w:hint="eastAsia"/>
        <w:sz w:val="28"/>
        <w:szCs w:val="28"/>
      </w:rPr>
      <w:t>—</w:t>
    </w:r>
    <w:r w:rsidRPr="009375C6">
      <w:rPr>
        <w:rFonts w:hAnsi="宋体" w:hint="eastAsia"/>
        <w:sz w:val="28"/>
        <w:szCs w:val="28"/>
      </w:rPr>
      <w:t xml:space="preserve"> </w:t>
    </w:r>
    <w:r w:rsidRPr="009375C6">
      <w:rPr>
        <w:rStyle w:val="a5"/>
        <w:rFonts w:hAnsi="宋体" w:hint="eastAsia"/>
        <w:sz w:val="28"/>
        <w:szCs w:val="28"/>
      </w:rPr>
      <w:fldChar w:fldCharType="begin"/>
    </w:r>
    <w:r w:rsidRPr="009375C6">
      <w:rPr>
        <w:rStyle w:val="a5"/>
        <w:rFonts w:hAnsi="宋体" w:hint="eastAsia"/>
        <w:sz w:val="28"/>
        <w:szCs w:val="28"/>
      </w:rPr>
      <w:instrText xml:space="preserve"> PAGE </w:instrText>
    </w:r>
    <w:r w:rsidRPr="009375C6">
      <w:rPr>
        <w:rStyle w:val="a5"/>
        <w:rFonts w:hAnsi="宋体" w:hint="eastAsia"/>
        <w:sz w:val="28"/>
        <w:szCs w:val="28"/>
      </w:rPr>
      <w:fldChar w:fldCharType="separate"/>
    </w:r>
    <w:r>
      <w:rPr>
        <w:rStyle w:val="a5"/>
        <w:rFonts w:hAnsi="宋体"/>
        <w:noProof/>
        <w:sz w:val="28"/>
        <w:szCs w:val="28"/>
      </w:rPr>
      <w:t>6</w:t>
    </w:r>
    <w:r w:rsidRPr="009375C6">
      <w:rPr>
        <w:rStyle w:val="a5"/>
        <w:rFonts w:hAnsi="宋体" w:hint="eastAsia"/>
        <w:sz w:val="28"/>
        <w:szCs w:val="28"/>
      </w:rPr>
      <w:fldChar w:fldCharType="end"/>
    </w:r>
    <w:r w:rsidRPr="009375C6">
      <w:rPr>
        <w:rStyle w:val="a5"/>
        <w:rFonts w:hAnsi="宋体" w:hint="eastAsia"/>
        <w:sz w:val="28"/>
        <w:szCs w:val="28"/>
      </w:rPr>
      <w:t xml:space="preserve"> </w:t>
    </w:r>
    <w:r w:rsidRPr="009375C6"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C5" w:rsidRPr="00BF2D6C" w:rsidRDefault="00FA2729" w:rsidP="00EE1C19">
    <w:pPr>
      <w:pStyle w:val="a4"/>
      <w:ind w:right="360" w:firstLine="360"/>
      <w:jc w:val="right"/>
      <w:rPr>
        <w:rFonts w:hAnsi="宋体" w:hint="eastAsia"/>
        <w:sz w:val="28"/>
        <w:szCs w:val="28"/>
      </w:rPr>
    </w:pPr>
    <w:r w:rsidRPr="00BF2D6C">
      <w:rPr>
        <w:rFonts w:hAnsi="宋体" w:hint="eastAsia"/>
        <w:sz w:val="28"/>
        <w:szCs w:val="28"/>
      </w:rPr>
      <w:t>—</w:t>
    </w:r>
    <w:r w:rsidRPr="00BF2D6C">
      <w:rPr>
        <w:rFonts w:hAnsi="宋体" w:hint="eastAsia"/>
        <w:sz w:val="28"/>
        <w:szCs w:val="28"/>
      </w:rPr>
      <w:t xml:space="preserve"> </w:t>
    </w:r>
    <w:r w:rsidRPr="00BF2D6C">
      <w:rPr>
        <w:rStyle w:val="a5"/>
        <w:rFonts w:hAnsi="宋体" w:hint="eastAsia"/>
        <w:sz w:val="28"/>
        <w:szCs w:val="28"/>
      </w:rPr>
      <w:fldChar w:fldCharType="begin"/>
    </w:r>
    <w:r w:rsidRPr="00BF2D6C">
      <w:rPr>
        <w:rStyle w:val="a5"/>
        <w:rFonts w:hAnsi="宋体" w:hint="eastAsia"/>
        <w:sz w:val="28"/>
        <w:szCs w:val="28"/>
      </w:rPr>
      <w:instrText xml:space="preserve"> PAGE </w:instrText>
    </w:r>
    <w:r w:rsidRPr="00BF2D6C">
      <w:rPr>
        <w:rStyle w:val="a5"/>
        <w:rFonts w:hAnsi="宋体" w:hint="eastAsia"/>
        <w:sz w:val="28"/>
        <w:szCs w:val="28"/>
      </w:rPr>
      <w:fldChar w:fldCharType="separate"/>
    </w:r>
    <w:r w:rsidR="0019710F">
      <w:rPr>
        <w:rStyle w:val="a5"/>
        <w:rFonts w:hAnsi="宋体"/>
        <w:noProof/>
        <w:sz w:val="28"/>
        <w:szCs w:val="28"/>
      </w:rPr>
      <w:t>1</w:t>
    </w:r>
    <w:r w:rsidRPr="00BF2D6C">
      <w:rPr>
        <w:rStyle w:val="a5"/>
        <w:rFonts w:hAnsi="宋体" w:hint="eastAsia"/>
        <w:sz w:val="28"/>
        <w:szCs w:val="28"/>
      </w:rPr>
      <w:fldChar w:fldCharType="end"/>
    </w:r>
    <w:r w:rsidRPr="00BF2D6C">
      <w:rPr>
        <w:rStyle w:val="a5"/>
        <w:rFonts w:hAnsi="宋体" w:hint="eastAsia"/>
        <w:sz w:val="28"/>
        <w:szCs w:val="28"/>
      </w:rPr>
      <w:t xml:space="preserve"> </w:t>
    </w:r>
    <w:r w:rsidRPr="00BF2D6C">
      <w:rPr>
        <w:rFonts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29" w:rsidRDefault="00FA2729" w:rsidP="0019710F">
      <w:r>
        <w:separator/>
      </w:r>
    </w:p>
  </w:footnote>
  <w:footnote w:type="continuationSeparator" w:id="0">
    <w:p w:rsidR="00FA2729" w:rsidRDefault="00FA2729" w:rsidP="0019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1C"/>
    <w:rsid w:val="00061114"/>
    <w:rsid w:val="0019710F"/>
    <w:rsid w:val="00C4621C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F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10F"/>
    <w:rPr>
      <w:sz w:val="18"/>
      <w:szCs w:val="18"/>
    </w:rPr>
  </w:style>
  <w:style w:type="paragraph" w:styleId="a4">
    <w:name w:val="footer"/>
    <w:basedOn w:val="a"/>
    <w:link w:val="Char0"/>
    <w:unhideWhenUsed/>
    <w:rsid w:val="00197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10F"/>
    <w:rPr>
      <w:sz w:val="18"/>
      <w:szCs w:val="18"/>
    </w:rPr>
  </w:style>
  <w:style w:type="character" w:styleId="a5">
    <w:name w:val="page number"/>
    <w:basedOn w:val="a0"/>
    <w:rsid w:val="00197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F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10F"/>
    <w:rPr>
      <w:sz w:val="18"/>
      <w:szCs w:val="18"/>
    </w:rPr>
  </w:style>
  <w:style w:type="paragraph" w:styleId="a4">
    <w:name w:val="footer"/>
    <w:basedOn w:val="a"/>
    <w:link w:val="Char0"/>
    <w:unhideWhenUsed/>
    <w:rsid w:val="00197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10F"/>
    <w:rPr>
      <w:sz w:val="18"/>
      <w:szCs w:val="18"/>
    </w:rPr>
  </w:style>
  <w:style w:type="character" w:styleId="a5">
    <w:name w:val="page number"/>
    <w:basedOn w:val="a0"/>
    <w:rsid w:val="0019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2018-07-13T07:32:00Z</dcterms:created>
  <dcterms:modified xsi:type="dcterms:W3CDTF">2018-07-13T07:32:00Z</dcterms:modified>
</cp:coreProperties>
</file>